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DF02" w14:textId="544D0D44" w:rsidR="00741938" w:rsidRDefault="003D3289" w:rsidP="003D3289">
      <w:pPr>
        <w:shd w:val="clear" w:color="auto" w:fill="FFFFFF"/>
        <w:spacing w:after="0"/>
        <w:ind w:right="68"/>
        <w:rPr>
          <w:rFonts w:ascii="Palanquin" w:eastAsia="Palanquin" w:hAnsi="Palanquin" w:cs="Palanquin"/>
          <w:b/>
          <w:color w:val="BF8F00"/>
          <w:sz w:val="52"/>
          <w:szCs w:val="52"/>
        </w:rPr>
      </w:pPr>
      <w:r w:rsidRPr="003D3289">
        <w:rPr>
          <w:rFonts w:ascii="Palanquin" w:eastAsia="Palanquin" w:hAnsi="Palanquin" w:cs="Palanquin"/>
          <w:b/>
          <w:color w:val="BF8F00"/>
          <w:sz w:val="52"/>
          <w:szCs w:val="52"/>
        </w:rPr>
        <w:t xml:space="preserve">Workshop on shallow water and floating matter remote sensing </w:t>
      </w:r>
    </w:p>
    <w:p w14:paraId="28392D73" w14:textId="77777777" w:rsidR="003D3289" w:rsidRDefault="007247AF">
      <w:pPr>
        <w:shd w:val="clear" w:color="auto" w:fill="FFFFFF"/>
        <w:spacing w:after="0"/>
        <w:ind w:right="68"/>
        <w:rPr>
          <w:rFonts w:ascii="Palanquin" w:eastAsia="Palanquin" w:hAnsi="Palanquin" w:cs="Palanquin"/>
          <w:color w:val="1F3864"/>
          <w:sz w:val="24"/>
          <w:szCs w:val="24"/>
        </w:rPr>
      </w:pPr>
      <w:r>
        <w:rPr>
          <w:rFonts w:ascii="Palanquin" w:eastAsia="Palanquin" w:hAnsi="Palanquin" w:cs="Palanquin"/>
          <w:color w:val="1F3864"/>
          <w:sz w:val="24"/>
          <w:szCs w:val="24"/>
        </w:rPr>
        <w:t>Date: 20</w:t>
      </w:r>
      <w:r w:rsidR="00417347">
        <w:rPr>
          <w:rFonts w:ascii="Palanquin" w:eastAsia="Palanquin" w:hAnsi="Palanquin" w:cs="Palanquin"/>
          <w:color w:val="1F3864"/>
          <w:sz w:val="24"/>
          <w:szCs w:val="24"/>
        </w:rPr>
        <w:t>-</w:t>
      </w:r>
      <w:r w:rsidR="008278ED">
        <w:rPr>
          <w:rFonts w:ascii="Palanquin" w:eastAsia="Palanquin" w:hAnsi="Palanquin" w:cs="Palanquin"/>
          <w:color w:val="1F3864"/>
          <w:sz w:val="24"/>
          <w:szCs w:val="24"/>
        </w:rPr>
        <w:t>21</w:t>
      </w:r>
      <w:r>
        <w:rPr>
          <w:rFonts w:ascii="Palanquin" w:eastAsia="Palanquin" w:hAnsi="Palanquin" w:cs="Palanquin"/>
          <w:color w:val="1F3864"/>
          <w:sz w:val="24"/>
          <w:szCs w:val="24"/>
        </w:rPr>
        <w:t xml:space="preserve"> </w:t>
      </w:r>
      <w:r w:rsidR="008278ED">
        <w:rPr>
          <w:rFonts w:ascii="Palanquin" w:eastAsia="Palanquin" w:hAnsi="Palanquin" w:cs="Palanquin"/>
          <w:color w:val="1F3864"/>
          <w:sz w:val="24"/>
          <w:szCs w:val="24"/>
        </w:rPr>
        <w:t>September</w:t>
      </w:r>
      <w:r>
        <w:rPr>
          <w:rFonts w:ascii="Palanquin" w:eastAsia="Palanquin" w:hAnsi="Palanquin" w:cs="Palanquin"/>
          <w:color w:val="1F3864"/>
          <w:sz w:val="24"/>
          <w:szCs w:val="24"/>
        </w:rPr>
        <w:t xml:space="preserve"> 2022</w:t>
      </w:r>
      <w:r w:rsidR="008278ED">
        <w:rPr>
          <w:rFonts w:ascii="Palanquin" w:eastAsia="Palanquin" w:hAnsi="Palanquin" w:cs="Palanquin"/>
          <w:color w:val="1F3864"/>
          <w:sz w:val="24"/>
          <w:szCs w:val="24"/>
        </w:rPr>
        <w:t>,</w:t>
      </w:r>
      <w:r>
        <w:rPr>
          <w:rFonts w:ascii="Palanquin" w:eastAsia="Palanquin" w:hAnsi="Palanquin" w:cs="Palanquin"/>
          <w:color w:val="1F3864"/>
          <w:sz w:val="24"/>
          <w:szCs w:val="24"/>
        </w:rPr>
        <w:t xml:space="preserve"> </w:t>
      </w:r>
    </w:p>
    <w:p w14:paraId="46E655A8" w14:textId="3DFF423E" w:rsidR="00741938" w:rsidRPr="007247AF" w:rsidRDefault="003D3289">
      <w:pPr>
        <w:shd w:val="clear" w:color="auto" w:fill="FFFFFF"/>
        <w:spacing w:after="0"/>
        <w:ind w:right="68"/>
        <w:rPr>
          <w:rFonts w:ascii="Palanquin" w:eastAsia="Palanquin" w:hAnsi="Palanquin" w:cs="Palanquin"/>
          <w:color w:val="1F3864"/>
          <w:sz w:val="24"/>
          <w:szCs w:val="24"/>
        </w:rPr>
      </w:pPr>
      <w:r>
        <w:rPr>
          <w:rFonts w:ascii="Palanquin" w:eastAsia="Palanquin" w:hAnsi="Palanquin" w:cs="Palanquin"/>
          <w:color w:val="1F3864"/>
          <w:sz w:val="24"/>
          <w:szCs w:val="24"/>
        </w:rPr>
        <w:t xml:space="preserve">Venue: </w:t>
      </w:r>
      <w:r w:rsidR="008278ED">
        <w:rPr>
          <w:rFonts w:ascii="Palanquin" w:eastAsia="Palanquin" w:hAnsi="Palanquin" w:cs="Palanquin"/>
          <w:color w:val="1F3864"/>
          <w:sz w:val="24"/>
          <w:szCs w:val="24"/>
        </w:rPr>
        <w:t xml:space="preserve">CNR, </w:t>
      </w:r>
      <w:r w:rsidR="00C926EC">
        <w:rPr>
          <w:rFonts w:ascii="Palanquin" w:eastAsia="Palanquin" w:hAnsi="Palanquin" w:cs="Palanquin"/>
          <w:color w:val="1F3864"/>
          <w:sz w:val="24"/>
          <w:szCs w:val="24"/>
        </w:rPr>
        <w:t xml:space="preserve">Via Corti 12, </w:t>
      </w:r>
      <w:r w:rsidR="008278ED">
        <w:rPr>
          <w:rFonts w:ascii="Palanquin" w:eastAsia="Palanquin" w:hAnsi="Palanquin" w:cs="Palanquin"/>
          <w:color w:val="1F3864"/>
          <w:sz w:val="24"/>
          <w:szCs w:val="24"/>
        </w:rPr>
        <w:t>Milan, Italy</w:t>
      </w:r>
    </w:p>
    <w:p w14:paraId="0D70D990" w14:textId="77777777" w:rsidR="00741938" w:rsidRDefault="007247AF">
      <w:pPr>
        <w:shd w:val="clear" w:color="auto" w:fill="FFFFFF"/>
        <w:spacing w:before="280" w:after="280" w:line="168" w:lineRule="auto"/>
        <w:rPr>
          <w:rFonts w:ascii="Palanquin" w:eastAsia="Palanquin" w:hAnsi="Palanquin" w:cs="Palanquin"/>
          <w:b/>
          <w:color w:val="BF8F00"/>
          <w:sz w:val="40"/>
          <w:szCs w:val="40"/>
        </w:rPr>
      </w:pPr>
      <w:r>
        <w:rPr>
          <w:rFonts w:ascii="Palanquin" w:eastAsia="Palanquin" w:hAnsi="Palanquin" w:cs="Palanquin"/>
          <w:b/>
          <w:color w:val="BF8F00"/>
          <w:sz w:val="40"/>
          <w:szCs w:val="40"/>
        </w:rPr>
        <w:t>Scope</w:t>
      </w:r>
    </w:p>
    <w:p w14:paraId="52823CD9" w14:textId="257B058B" w:rsidR="00741938" w:rsidRDefault="008278ED">
      <w:pPr>
        <w:shd w:val="clear" w:color="auto" w:fill="FFFFFF"/>
        <w:spacing w:after="0"/>
        <w:ind w:right="68"/>
        <w:jc w:val="both"/>
        <w:rPr>
          <w:rFonts w:ascii="Palanquin" w:eastAsia="Palanquin" w:hAnsi="Palanquin" w:cs="Palanquin"/>
          <w:b/>
          <w:color w:val="BF8F00"/>
          <w:sz w:val="40"/>
          <w:szCs w:val="40"/>
        </w:rPr>
      </w:pPr>
      <w:r w:rsidRPr="008278ED">
        <w:rPr>
          <w:rFonts w:ascii="Palanquin" w:eastAsia="Palanquin" w:hAnsi="Palanquin" w:cs="Palanquin"/>
          <w:color w:val="1F3864"/>
          <w:sz w:val="24"/>
          <w:szCs w:val="24"/>
          <w:lang w:val="en-GB"/>
        </w:rPr>
        <w:t>The Water-ForCE project will develop a Roadmap for future Copernicus water services. The Roadmap, among other things, will include recommendations for expanding the Copernicus service portfolio and recommendations for technical characteristics of future Copernicus sensors to enable production of the new products requested by different users. Gap analysis of current Copernicus water quality products showed that there are two broad groups of products not covered by the Copernicus services: shallow water products (benthic habitat maps, bathymetry, etc.) and floating material products (cyanobacteria, plastic or other litter, macroalgae and seagrasses floating on the water surface, etc.).</w:t>
      </w:r>
    </w:p>
    <w:p w14:paraId="6965243A" w14:textId="77777777" w:rsidR="00741938" w:rsidRDefault="007247AF">
      <w:pPr>
        <w:shd w:val="clear" w:color="auto" w:fill="FFFFFF"/>
        <w:spacing w:before="280" w:after="280" w:line="168" w:lineRule="auto"/>
        <w:rPr>
          <w:rFonts w:ascii="Palanquin" w:eastAsia="Palanquin" w:hAnsi="Palanquin" w:cs="Palanquin"/>
          <w:b/>
          <w:color w:val="BF8F00"/>
          <w:sz w:val="40"/>
          <w:szCs w:val="40"/>
        </w:rPr>
      </w:pPr>
      <w:r>
        <w:rPr>
          <w:rFonts w:ascii="Palanquin" w:eastAsia="Palanquin" w:hAnsi="Palanquin" w:cs="Palanquin"/>
          <w:b/>
          <w:color w:val="BF8F00"/>
          <w:sz w:val="40"/>
          <w:szCs w:val="40"/>
        </w:rPr>
        <w:t>Objective</w:t>
      </w:r>
    </w:p>
    <w:p w14:paraId="237207C9" w14:textId="77777777" w:rsidR="00417347" w:rsidRPr="00417347" w:rsidRDefault="00417347" w:rsidP="00417347">
      <w:pPr>
        <w:shd w:val="clear" w:color="auto" w:fill="FFFFFF"/>
        <w:spacing w:after="0"/>
        <w:ind w:right="68"/>
        <w:jc w:val="both"/>
        <w:rPr>
          <w:rFonts w:ascii="Palanquin" w:eastAsia="Palanquin" w:hAnsi="Palanquin" w:cs="Palanquin"/>
          <w:color w:val="1F3864"/>
          <w:sz w:val="24"/>
          <w:szCs w:val="24"/>
          <w:lang w:val="en-GB"/>
        </w:rPr>
      </w:pPr>
      <w:r w:rsidRPr="00417347">
        <w:rPr>
          <w:rFonts w:ascii="Palanquin" w:eastAsia="Palanquin" w:hAnsi="Palanquin" w:cs="Palanquin"/>
          <w:color w:val="1F3864"/>
          <w:sz w:val="24"/>
          <w:szCs w:val="24"/>
          <w:lang w:val="en-GB"/>
        </w:rPr>
        <w:t>The aim of the workshop is to bring together remote sensing specialist with relevant experience to discuss:</w:t>
      </w:r>
    </w:p>
    <w:p w14:paraId="68A16E21" w14:textId="77777777" w:rsidR="00417347" w:rsidRPr="00417347" w:rsidRDefault="00417347" w:rsidP="00417347">
      <w:pPr>
        <w:numPr>
          <w:ilvl w:val="0"/>
          <w:numId w:val="1"/>
        </w:numPr>
        <w:shd w:val="clear" w:color="auto" w:fill="FFFFFF"/>
        <w:spacing w:after="0"/>
        <w:ind w:right="68"/>
        <w:jc w:val="both"/>
        <w:rPr>
          <w:rFonts w:ascii="Palanquin" w:eastAsia="Palanquin" w:hAnsi="Palanquin" w:cs="Palanquin"/>
          <w:color w:val="1F3864"/>
          <w:sz w:val="24"/>
          <w:szCs w:val="24"/>
          <w:lang w:val="en-GB"/>
        </w:rPr>
      </w:pPr>
      <w:r w:rsidRPr="00417347">
        <w:rPr>
          <w:rFonts w:ascii="Palanquin" w:eastAsia="Palanquin" w:hAnsi="Palanquin" w:cs="Palanquin"/>
          <w:color w:val="1F3864"/>
          <w:sz w:val="24"/>
          <w:szCs w:val="24"/>
          <w:lang w:val="en-GB"/>
        </w:rPr>
        <w:t>What kind of products are feasible at present in the fields of shallow water and floating material remote sensing?</w:t>
      </w:r>
    </w:p>
    <w:p w14:paraId="140AC61A" w14:textId="77777777" w:rsidR="00417347" w:rsidRPr="00417347" w:rsidRDefault="00417347" w:rsidP="00417347">
      <w:pPr>
        <w:numPr>
          <w:ilvl w:val="0"/>
          <w:numId w:val="1"/>
        </w:numPr>
        <w:shd w:val="clear" w:color="auto" w:fill="FFFFFF"/>
        <w:spacing w:after="0"/>
        <w:ind w:right="68"/>
        <w:jc w:val="both"/>
        <w:rPr>
          <w:rFonts w:ascii="Palanquin" w:eastAsia="Palanquin" w:hAnsi="Palanquin" w:cs="Palanquin"/>
          <w:color w:val="1F3864"/>
          <w:sz w:val="24"/>
          <w:szCs w:val="24"/>
          <w:lang w:val="en-GB"/>
        </w:rPr>
      </w:pPr>
      <w:r w:rsidRPr="00417347">
        <w:rPr>
          <w:rFonts w:ascii="Palanquin" w:eastAsia="Palanquin" w:hAnsi="Palanquin" w:cs="Palanquin"/>
          <w:color w:val="1F3864"/>
          <w:sz w:val="24"/>
          <w:szCs w:val="24"/>
          <w:lang w:val="en-GB"/>
        </w:rPr>
        <w:t>What can be done with current Copernicus sensors (Sentinel-2) and contributing missions (Prisma, EnMAP, Planet, etc.)?</w:t>
      </w:r>
    </w:p>
    <w:p w14:paraId="7C5E8C50" w14:textId="77777777" w:rsidR="00417347" w:rsidRPr="00417347" w:rsidRDefault="00417347" w:rsidP="00417347">
      <w:pPr>
        <w:numPr>
          <w:ilvl w:val="0"/>
          <w:numId w:val="1"/>
        </w:numPr>
        <w:shd w:val="clear" w:color="auto" w:fill="FFFFFF"/>
        <w:spacing w:after="0"/>
        <w:ind w:right="68"/>
        <w:jc w:val="both"/>
        <w:rPr>
          <w:rFonts w:ascii="Palanquin" w:eastAsia="Palanquin" w:hAnsi="Palanquin" w:cs="Palanquin"/>
          <w:color w:val="1F3864"/>
          <w:sz w:val="24"/>
          <w:szCs w:val="24"/>
          <w:lang w:val="en-GB"/>
        </w:rPr>
      </w:pPr>
      <w:r w:rsidRPr="00417347">
        <w:rPr>
          <w:rFonts w:ascii="Palanquin" w:eastAsia="Palanquin" w:hAnsi="Palanquin" w:cs="Palanquin"/>
          <w:color w:val="1F3864"/>
          <w:sz w:val="24"/>
          <w:szCs w:val="24"/>
          <w:lang w:val="en-GB"/>
        </w:rPr>
        <w:lastRenderedPageBreak/>
        <w:t>Recommendations for future Copernicus sensors (spectral and spatial resolution, SNR, revisit time, etc.) to enable required products?</w:t>
      </w:r>
    </w:p>
    <w:p w14:paraId="5239D418" w14:textId="77777777" w:rsidR="00417347" w:rsidRPr="00417347" w:rsidRDefault="00417347" w:rsidP="00417347">
      <w:pPr>
        <w:numPr>
          <w:ilvl w:val="0"/>
          <w:numId w:val="1"/>
        </w:numPr>
        <w:shd w:val="clear" w:color="auto" w:fill="FFFFFF"/>
        <w:spacing w:after="0"/>
        <w:ind w:right="68"/>
        <w:jc w:val="both"/>
        <w:rPr>
          <w:rFonts w:ascii="Palanquin" w:eastAsia="Palanquin" w:hAnsi="Palanquin" w:cs="Palanquin"/>
          <w:color w:val="1F3864"/>
          <w:sz w:val="24"/>
          <w:szCs w:val="24"/>
          <w:lang w:val="en-GB"/>
        </w:rPr>
      </w:pPr>
      <w:r w:rsidRPr="00417347">
        <w:rPr>
          <w:rFonts w:ascii="Palanquin" w:eastAsia="Palanquin" w:hAnsi="Palanquin" w:cs="Palanquin"/>
          <w:color w:val="1F3864"/>
          <w:sz w:val="24"/>
          <w:szCs w:val="24"/>
          <w:lang w:val="en-GB"/>
        </w:rPr>
        <w:t>To what extent these products should be part of free Copernicus services and to what extent these should be provided on demand by remote sensing companies?</w:t>
      </w:r>
    </w:p>
    <w:p w14:paraId="685039B0" w14:textId="4BBCADB5" w:rsidR="00741938" w:rsidRDefault="007247AF">
      <w:pPr>
        <w:shd w:val="clear" w:color="auto" w:fill="FFFFFF"/>
        <w:spacing w:after="0"/>
        <w:ind w:right="68"/>
        <w:rPr>
          <w:rFonts w:ascii="Palanquin" w:eastAsia="Palanquin" w:hAnsi="Palanquin" w:cs="Palanquin"/>
          <w:color w:val="1F3864"/>
          <w:sz w:val="24"/>
          <w:szCs w:val="24"/>
        </w:rPr>
      </w:pPr>
      <w:r>
        <w:rPr>
          <w:rFonts w:ascii="Palanquin" w:eastAsia="Palanquin" w:hAnsi="Palanquin" w:cs="Palanquin"/>
          <w:color w:val="1F3864"/>
          <w:sz w:val="24"/>
          <w:szCs w:val="24"/>
        </w:rPr>
        <w:t xml:space="preserve">Recommendations will be included in the </w:t>
      </w:r>
      <w:r w:rsidR="00417347">
        <w:rPr>
          <w:rFonts w:ascii="Palanquin" w:eastAsia="Palanquin" w:hAnsi="Palanquin" w:cs="Palanquin"/>
          <w:color w:val="1F3864"/>
          <w:sz w:val="24"/>
          <w:szCs w:val="24"/>
        </w:rPr>
        <w:t xml:space="preserve">project deliverables 2.4 “Future </w:t>
      </w:r>
      <w:r w:rsidR="00FA07CB">
        <w:rPr>
          <w:rFonts w:ascii="Palanquin" w:eastAsia="Palanquin" w:hAnsi="Palanquin" w:cs="Palanquin"/>
          <w:color w:val="1F3864"/>
          <w:sz w:val="24"/>
          <w:szCs w:val="24"/>
        </w:rPr>
        <w:t xml:space="preserve">Copernicus </w:t>
      </w:r>
      <w:r w:rsidR="00417347">
        <w:rPr>
          <w:rFonts w:ascii="Palanquin" w:eastAsia="Palanquin" w:hAnsi="Palanquin" w:cs="Palanquin"/>
          <w:color w:val="1F3864"/>
          <w:sz w:val="24"/>
          <w:szCs w:val="24"/>
        </w:rPr>
        <w:t>higher-level biogeochemical and other new water quality products” and 2.5 “Technica</w:t>
      </w:r>
      <w:r w:rsidR="00FA07CB">
        <w:rPr>
          <w:rFonts w:ascii="Palanquin" w:eastAsia="Palanquin" w:hAnsi="Palanquin" w:cs="Palanquin"/>
          <w:color w:val="1F3864"/>
          <w:sz w:val="24"/>
          <w:szCs w:val="24"/>
        </w:rPr>
        <w:t xml:space="preserve">l needs for future Sentinels” </w:t>
      </w:r>
      <w:r w:rsidR="00417347">
        <w:rPr>
          <w:rFonts w:ascii="Palanquin" w:eastAsia="Palanquin" w:hAnsi="Palanquin" w:cs="Palanquin"/>
          <w:color w:val="1F3864"/>
          <w:sz w:val="24"/>
          <w:szCs w:val="24"/>
        </w:rPr>
        <w:t xml:space="preserve">as well as in the </w:t>
      </w:r>
      <w:r>
        <w:rPr>
          <w:rFonts w:ascii="Palanquin" w:eastAsia="Palanquin" w:hAnsi="Palanquin" w:cs="Palanquin"/>
          <w:color w:val="1F3864"/>
          <w:sz w:val="24"/>
          <w:szCs w:val="24"/>
        </w:rPr>
        <w:t>Water-ForCE Roadmap</w:t>
      </w:r>
      <w:r w:rsidR="00417347">
        <w:rPr>
          <w:rFonts w:ascii="Palanquin" w:eastAsia="Palanquin" w:hAnsi="Palanquin" w:cs="Palanquin"/>
          <w:color w:val="1F3864"/>
          <w:sz w:val="24"/>
          <w:szCs w:val="24"/>
        </w:rPr>
        <w:t xml:space="preserve"> for Copernicus water services</w:t>
      </w:r>
      <w:r>
        <w:rPr>
          <w:rFonts w:ascii="Palanquin" w:eastAsia="Palanquin" w:hAnsi="Palanquin" w:cs="Palanquin"/>
          <w:color w:val="1F3864"/>
          <w:sz w:val="24"/>
          <w:szCs w:val="24"/>
        </w:rPr>
        <w:t>.</w:t>
      </w:r>
    </w:p>
    <w:p w14:paraId="18EDBB1E" w14:textId="77777777" w:rsidR="003D3289" w:rsidRDefault="003D3289">
      <w:pPr>
        <w:shd w:val="clear" w:color="auto" w:fill="FFFFFF"/>
        <w:spacing w:before="280" w:after="280" w:line="168" w:lineRule="auto"/>
        <w:rPr>
          <w:rFonts w:ascii="Palanquin" w:eastAsia="Palanquin" w:hAnsi="Palanquin" w:cs="Palanquin"/>
          <w:b/>
          <w:color w:val="BF8F00"/>
          <w:sz w:val="40"/>
          <w:szCs w:val="40"/>
        </w:rPr>
      </w:pPr>
    </w:p>
    <w:p w14:paraId="21DFD9B7" w14:textId="049D12FA" w:rsidR="00DA5756" w:rsidRDefault="007247AF">
      <w:pPr>
        <w:shd w:val="clear" w:color="auto" w:fill="FFFFFF"/>
        <w:spacing w:before="280" w:after="280" w:line="168" w:lineRule="auto"/>
        <w:rPr>
          <w:rFonts w:ascii="Palanquin" w:eastAsia="Palanquin" w:hAnsi="Palanquin" w:cs="Palanquin"/>
          <w:b/>
          <w:color w:val="BF8F00"/>
          <w:sz w:val="40"/>
          <w:szCs w:val="40"/>
        </w:rPr>
      </w:pPr>
      <w:r>
        <w:rPr>
          <w:rFonts w:ascii="Palanquin" w:eastAsia="Palanquin" w:hAnsi="Palanquin" w:cs="Palanquin"/>
          <w:b/>
          <w:color w:val="BF8F00"/>
          <w:sz w:val="40"/>
          <w:szCs w:val="40"/>
        </w:rPr>
        <w:t>Agenda</w:t>
      </w:r>
      <w:r w:rsidR="00DA5756">
        <w:rPr>
          <w:rFonts w:ascii="Palanquin" w:eastAsia="Palanquin" w:hAnsi="Palanquin" w:cs="Palanquin"/>
          <w:b/>
          <w:color w:val="BF8F00"/>
          <w:sz w:val="40"/>
          <w:szCs w:val="40"/>
        </w:rPr>
        <w:t xml:space="preserve"> </w:t>
      </w:r>
    </w:p>
    <w:p w14:paraId="68C20A46" w14:textId="7B907537" w:rsidR="00741938" w:rsidRDefault="00DA5756">
      <w:pPr>
        <w:shd w:val="clear" w:color="auto" w:fill="FFFFFF"/>
        <w:spacing w:before="280" w:after="280" w:line="168" w:lineRule="auto"/>
        <w:rPr>
          <w:rFonts w:ascii="Palanquin" w:eastAsia="Palanquin" w:hAnsi="Palanquin" w:cs="Palanquin"/>
          <w:b/>
          <w:bCs/>
          <w:color w:val="BF8F00"/>
          <w:sz w:val="40"/>
          <w:szCs w:val="40"/>
          <w:lang w:val="en-GB"/>
        </w:rPr>
      </w:pPr>
      <w:r w:rsidRPr="00DA5756">
        <w:rPr>
          <w:rFonts w:ascii="Palanquin" w:eastAsia="Palanquin" w:hAnsi="Palanquin" w:cs="Palanquin"/>
          <w:b/>
          <w:bCs/>
          <w:color w:val="BF8F00"/>
          <w:sz w:val="40"/>
          <w:szCs w:val="40"/>
          <w:lang w:val="en-GB"/>
        </w:rPr>
        <w:t>Day 1 Shallow water products</w:t>
      </w:r>
    </w:p>
    <w:p w14:paraId="77110A80" w14:textId="6D6AA9DE" w:rsidR="00741938" w:rsidRDefault="00DA5756">
      <w:pPr>
        <w:spacing w:before="120" w:after="0" w:line="240" w:lineRule="auto"/>
        <w:jc w:val="both"/>
        <w:rPr>
          <w:rFonts w:ascii="Palanquin" w:eastAsia="Palanquin" w:hAnsi="Palanquin" w:cs="Palanquin"/>
          <w:b/>
          <w:color w:val="1F3864"/>
          <w:sz w:val="24"/>
          <w:szCs w:val="24"/>
        </w:rPr>
      </w:pPr>
      <w:r>
        <w:rPr>
          <w:rFonts w:ascii="Palanquin" w:eastAsia="Palanquin" w:hAnsi="Palanquin" w:cs="Palanquin"/>
          <w:b/>
          <w:color w:val="1F3864"/>
          <w:sz w:val="24"/>
          <w:szCs w:val="24"/>
        </w:rPr>
        <w:t>Welcome and practicalities</w:t>
      </w:r>
      <w:r w:rsidR="007247AF">
        <w:rPr>
          <w:rFonts w:ascii="Palanquin" w:eastAsia="Palanquin" w:hAnsi="Palanquin" w:cs="Palanquin"/>
          <w:b/>
          <w:color w:val="1F3864"/>
          <w:sz w:val="24"/>
          <w:szCs w:val="24"/>
        </w:rPr>
        <w:t xml:space="preserve"> </w:t>
      </w:r>
    </w:p>
    <w:p w14:paraId="63CCBFFE" w14:textId="235E6025" w:rsidR="00741938" w:rsidRDefault="00DA5756">
      <w:pPr>
        <w:spacing w:before="120" w:after="0" w:line="240" w:lineRule="auto"/>
        <w:jc w:val="both"/>
        <w:rPr>
          <w:rFonts w:ascii="Palanquin" w:eastAsia="Palanquin" w:hAnsi="Palanquin" w:cs="Palanquin"/>
          <w:color w:val="1F3864"/>
          <w:sz w:val="24"/>
          <w:szCs w:val="24"/>
        </w:rPr>
      </w:pPr>
      <w:r>
        <w:rPr>
          <w:rFonts w:ascii="Palanquin" w:eastAsia="Palanquin" w:hAnsi="Palanquin" w:cs="Palanquin"/>
          <w:color w:val="1F3864"/>
          <w:sz w:val="24"/>
          <w:szCs w:val="24"/>
        </w:rPr>
        <w:t>Claudia Giardino</w:t>
      </w:r>
      <w:r w:rsidR="007247AF">
        <w:rPr>
          <w:rFonts w:ascii="Palanquin" w:eastAsia="Palanquin" w:hAnsi="Palanquin" w:cs="Palanquin"/>
          <w:color w:val="1F3864"/>
          <w:sz w:val="24"/>
          <w:szCs w:val="24"/>
        </w:rPr>
        <w:t xml:space="preserve"> (</w:t>
      </w:r>
      <w:r w:rsidR="00A967AD">
        <w:rPr>
          <w:rFonts w:ascii="Palanquin" w:eastAsia="Palanquin" w:hAnsi="Palanquin" w:cs="Palanquin"/>
          <w:color w:val="1F3864"/>
          <w:sz w:val="24"/>
          <w:szCs w:val="24"/>
        </w:rPr>
        <w:t xml:space="preserve">Italian National Research Council - </w:t>
      </w:r>
      <w:r>
        <w:rPr>
          <w:rFonts w:ascii="Palanquin" w:eastAsia="Palanquin" w:hAnsi="Palanquin" w:cs="Palanquin"/>
          <w:color w:val="1F3864"/>
          <w:sz w:val="24"/>
          <w:szCs w:val="24"/>
        </w:rPr>
        <w:t>CNR</w:t>
      </w:r>
      <w:r w:rsidR="007247AF">
        <w:rPr>
          <w:rFonts w:ascii="Palanquin" w:eastAsia="Palanquin" w:hAnsi="Palanquin" w:cs="Palanquin"/>
          <w:color w:val="1F3864"/>
          <w:sz w:val="24"/>
          <w:szCs w:val="24"/>
        </w:rPr>
        <w:t>)</w:t>
      </w:r>
      <w:r w:rsidR="009872AF">
        <w:rPr>
          <w:rFonts w:ascii="Palanquin" w:eastAsia="Palanquin" w:hAnsi="Palanquin" w:cs="Palanquin"/>
          <w:color w:val="1F3864"/>
          <w:sz w:val="24"/>
          <w:szCs w:val="24"/>
        </w:rPr>
        <w:tab/>
      </w:r>
      <w:r w:rsidR="004E19E7">
        <w:rPr>
          <w:rFonts w:ascii="Palanquin" w:eastAsia="Palanquin" w:hAnsi="Palanquin" w:cs="Palanquin"/>
          <w:color w:val="1F3864"/>
          <w:sz w:val="24"/>
          <w:szCs w:val="24"/>
        </w:rPr>
        <w:tab/>
      </w:r>
      <w:r w:rsidR="009872AF">
        <w:rPr>
          <w:rFonts w:ascii="Palanquin" w:eastAsia="Palanquin" w:hAnsi="Palanquin" w:cs="Palanquin"/>
          <w:color w:val="1F3864"/>
          <w:sz w:val="24"/>
          <w:szCs w:val="24"/>
        </w:rPr>
        <w:t>13:00-13:10</w:t>
      </w:r>
    </w:p>
    <w:p w14:paraId="34AC66CB" w14:textId="7463BE47" w:rsidR="00DA5756" w:rsidRDefault="00DA5756" w:rsidP="00DA5756">
      <w:pPr>
        <w:pStyle w:val="Pealkiri3"/>
        <w:spacing w:before="120"/>
        <w:rPr>
          <w:rFonts w:ascii="Palanquin" w:eastAsia="Palanquin" w:hAnsi="Palanquin" w:cs="Palanquin"/>
          <w:color w:val="1F3864"/>
          <w:sz w:val="24"/>
          <w:szCs w:val="24"/>
          <w:lang w:val="en-GB"/>
        </w:rPr>
      </w:pPr>
      <w:r w:rsidRPr="00DA5756">
        <w:rPr>
          <w:rFonts w:ascii="Palanquin" w:eastAsia="Palanquin" w:hAnsi="Palanquin" w:cs="Palanquin"/>
          <w:color w:val="1F3864"/>
          <w:sz w:val="24"/>
          <w:szCs w:val="24"/>
          <w:lang w:val="en-GB"/>
        </w:rPr>
        <w:t>Overview of the Water-Force and introduction to the workshop</w:t>
      </w:r>
    </w:p>
    <w:p w14:paraId="611C11E6" w14:textId="329793E7" w:rsidR="00741938" w:rsidRPr="00DA5756" w:rsidRDefault="00DA5756" w:rsidP="00DA5756">
      <w:pPr>
        <w:pStyle w:val="Pealkiri3"/>
        <w:spacing w:before="120"/>
        <w:rPr>
          <w:rFonts w:ascii="Palanquin" w:eastAsia="Palanquin" w:hAnsi="Palanquin" w:cs="Palanquin"/>
          <w:color w:val="1F3864"/>
          <w:sz w:val="24"/>
          <w:szCs w:val="24"/>
          <w:lang w:val="en-GB"/>
        </w:rPr>
      </w:pPr>
      <w:r>
        <w:rPr>
          <w:rFonts w:ascii="Palanquin" w:eastAsia="Palanquin" w:hAnsi="Palanquin" w:cs="Palanquin"/>
          <w:b w:val="0"/>
          <w:color w:val="1F3864"/>
          <w:sz w:val="24"/>
          <w:szCs w:val="24"/>
          <w:lang w:val="et-EE"/>
        </w:rPr>
        <w:t>Tiit Kutser (U</w:t>
      </w:r>
      <w:r w:rsidR="00A967AD">
        <w:rPr>
          <w:rFonts w:ascii="Palanquin" w:eastAsia="Palanquin" w:hAnsi="Palanquin" w:cs="Palanquin"/>
          <w:b w:val="0"/>
          <w:color w:val="1F3864"/>
          <w:sz w:val="24"/>
          <w:szCs w:val="24"/>
          <w:lang w:val="et-EE"/>
        </w:rPr>
        <w:t>niversity of Tartu</w:t>
      </w:r>
      <w:r>
        <w:rPr>
          <w:rFonts w:ascii="Palanquin" w:eastAsia="Palanquin" w:hAnsi="Palanquin" w:cs="Palanquin"/>
          <w:b w:val="0"/>
          <w:color w:val="1F3864"/>
          <w:sz w:val="24"/>
          <w:szCs w:val="24"/>
          <w:lang w:val="et-EE"/>
        </w:rPr>
        <w:t>)</w:t>
      </w:r>
      <w:r w:rsidR="007247AF">
        <w:rPr>
          <w:rFonts w:ascii="Palanquin" w:eastAsia="Palanquin" w:hAnsi="Palanquin" w:cs="Palanquin"/>
          <w:b w:val="0"/>
          <w:color w:val="1F3864"/>
          <w:sz w:val="24"/>
          <w:szCs w:val="24"/>
        </w:rPr>
        <w:t xml:space="preserve"> </w:t>
      </w:r>
      <w:r w:rsidR="009872AF">
        <w:rPr>
          <w:rFonts w:ascii="Palanquin" w:eastAsia="Palanquin" w:hAnsi="Palanquin" w:cs="Palanquin"/>
          <w:b w:val="0"/>
          <w:color w:val="1F3864"/>
          <w:sz w:val="24"/>
          <w:szCs w:val="24"/>
        </w:rPr>
        <w:tab/>
      </w:r>
      <w:r w:rsidR="009872AF">
        <w:rPr>
          <w:rFonts w:ascii="Palanquin" w:eastAsia="Palanquin" w:hAnsi="Palanquin" w:cs="Palanquin"/>
          <w:b w:val="0"/>
          <w:color w:val="1F3864"/>
          <w:sz w:val="24"/>
          <w:szCs w:val="24"/>
        </w:rPr>
        <w:tab/>
      </w:r>
      <w:r w:rsidR="009872AF">
        <w:rPr>
          <w:rFonts w:ascii="Palanquin" w:eastAsia="Palanquin" w:hAnsi="Palanquin" w:cs="Palanquin"/>
          <w:b w:val="0"/>
          <w:color w:val="1F3864"/>
          <w:sz w:val="24"/>
          <w:szCs w:val="24"/>
        </w:rPr>
        <w:tab/>
      </w:r>
      <w:r w:rsidR="009872AF">
        <w:rPr>
          <w:rFonts w:ascii="Palanquin" w:eastAsia="Palanquin" w:hAnsi="Palanquin" w:cs="Palanquin"/>
          <w:b w:val="0"/>
          <w:color w:val="1F3864"/>
          <w:sz w:val="24"/>
          <w:szCs w:val="24"/>
        </w:rPr>
        <w:tab/>
      </w:r>
      <w:r w:rsidR="009872AF">
        <w:rPr>
          <w:rFonts w:ascii="Palanquin" w:eastAsia="Palanquin" w:hAnsi="Palanquin" w:cs="Palanquin"/>
          <w:b w:val="0"/>
          <w:color w:val="1F3864"/>
          <w:sz w:val="24"/>
          <w:szCs w:val="24"/>
        </w:rPr>
        <w:tab/>
      </w:r>
      <w:r w:rsidR="009872AF">
        <w:rPr>
          <w:rFonts w:ascii="Palanquin" w:eastAsia="Palanquin" w:hAnsi="Palanquin" w:cs="Palanquin"/>
          <w:b w:val="0"/>
          <w:color w:val="1F3864"/>
          <w:sz w:val="24"/>
          <w:szCs w:val="24"/>
        </w:rPr>
        <w:tab/>
        <w:t>13:10-13:40</w:t>
      </w:r>
    </w:p>
    <w:p w14:paraId="5E7225D3" w14:textId="77777777" w:rsidR="00600FCC" w:rsidRDefault="00600FCC" w:rsidP="00DA5756">
      <w:pPr>
        <w:spacing w:before="120" w:line="240" w:lineRule="auto"/>
        <w:rPr>
          <w:rFonts w:ascii="Palanquin" w:eastAsia="Palanquin" w:hAnsi="Palanquin" w:cs="Palanquin"/>
          <w:b/>
          <w:color w:val="1F3864"/>
          <w:sz w:val="24"/>
          <w:szCs w:val="24"/>
          <w:lang w:val="en-GB"/>
        </w:rPr>
      </w:pPr>
      <w:r>
        <w:rPr>
          <w:rFonts w:ascii="Palanquin" w:eastAsia="Palanquin" w:hAnsi="Palanquin" w:cs="Palanquin"/>
          <w:b/>
          <w:color w:val="1F3864"/>
          <w:sz w:val="24"/>
          <w:szCs w:val="24"/>
          <w:lang w:val="en-GB"/>
        </w:rPr>
        <w:t>ESA activities on shallow water products</w:t>
      </w:r>
    </w:p>
    <w:p w14:paraId="3B560740" w14:textId="1FFA499B" w:rsidR="00600FCC" w:rsidRPr="004E19E7" w:rsidRDefault="00600FCC" w:rsidP="00DA5756">
      <w:pPr>
        <w:spacing w:before="120" w:line="240" w:lineRule="auto"/>
        <w:rPr>
          <w:rFonts w:ascii="Palanquin" w:eastAsia="Palanquin" w:hAnsi="Palanquin" w:cs="Palanquin"/>
          <w:bCs/>
          <w:color w:val="1F3864"/>
          <w:sz w:val="24"/>
          <w:szCs w:val="24"/>
          <w:lang w:val="en-GB"/>
        </w:rPr>
      </w:pPr>
      <w:r w:rsidRPr="004E19E7">
        <w:rPr>
          <w:rFonts w:ascii="Palanquin" w:eastAsia="Palanquin" w:hAnsi="Palanquin" w:cs="Palanquin"/>
          <w:bCs/>
          <w:color w:val="1F3864"/>
          <w:sz w:val="24"/>
          <w:szCs w:val="24"/>
          <w:lang w:val="en-GB"/>
        </w:rPr>
        <w:t>Marie-Helene Rio (ESA)</w:t>
      </w:r>
      <w:r w:rsidR="004E19E7">
        <w:rPr>
          <w:rFonts w:ascii="Palanquin" w:eastAsia="Palanquin" w:hAnsi="Palanquin" w:cs="Palanquin"/>
          <w:bCs/>
          <w:color w:val="1F3864"/>
          <w:sz w:val="24"/>
          <w:szCs w:val="24"/>
          <w:lang w:val="en-GB"/>
        </w:rPr>
        <w:tab/>
      </w:r>
      <w:r w:rsidR="004E19E7">
        <w:rPr>
          <w:rFonts w:ascii="Palanquin" w:eastAsia="Palanquin" w:hAnsi="Palanquin" w:cs="Palanquin"/>
          <w:bCs/>
          <w:color w:val="1F3864"/>
          <w:sz w:val="24"/>
          <w:szCs w:val="24"/>
          <w:lang w:val="en-GB"/>
        </w:rPr>
        <w:tab/>
      </w:r>
      <w:r w:rsidR="004E19E7">
        <w:rPr>
          <w:rFonts w:ascii="Palanquin" w:eastAsia="Palanquin" w:hAnsi="Palanquin" w:cs="Palanquin"/>
          <w:bCs/>
          <w:color w:val="1F3864"/>
          <w:sz w:val="24"/>
          <w:szCs w:val="24"/>
          <w:lang w:val="en-GB"/>
        </w:rPr>
        <w:tab/>
      </w:r>
      <w:r w:rsidR="004E19E7">
        <w:rPr>
          <w:rFonts w:ascii="Palanquin" w:eastAsia="Palanquin" w:hAnsi="Palanquin" w:cs="Palanquin"/>
          <w:bCs/>
          <w:color w:val="1F3864"/>
          <w:sz w:val="24"/>
          <w:szCs w:val="24"/>
          <w:lang w:val="en-GB"/>
        </w:rPr>
        <w:tab/>
      </w:r>
      <w:r w:rsidR="004E19E7">
        <w:rPr>
          <w:rFonts w:ascii="Palanquin" w:eastAsia="Palanquin" w:hAnsi="Palanquin" w:cs="Palanquin"/>
          <w:bCs/>
          <w:color w:val="1F3864"/>
          <w:sz w:val="24"/>
          <w:szCs w:val="24"/>
          <w:lang w:val="en-GB"/>
        </w:rPr>
        <w:tab/>
      </w:r>
      <w:r w:rsidR="004E19E7">
        <w:rPr>
          <w:rFonts w:ascii="Palanquin" w:eastAsia="Palanquin" w:hAnsi="Palanquin" w:cs="Palanquin"/>
          <w:bCs/>
          <w:color w:val="1F3864"/>
          <w:sz w:val="24"/>
          <w:szCs w:val="24"/>
          <w:lang w:val="en-GB"/>
        </w:rPr>
        <w:tab/>
      </w:r>
      <w:r w:rsidR="004E19E7">
        <w:rPr>
          <w:rFonts w:ascii="Palanquin" w:eastAsia="Palanquin" w:hAnsi="Palanquin" w:cs="Palanquin"/>
          <w:bCs/>
          <w:color w:val="1F3864"/>
          <w:sz w:val="24"/>
          <w:szCs w:val="24"/>
          <w:lang w:val="en-GB"/>
        </w:rPr>
        <w:tab/>
        <w:t>13:40-14:00</w:t>
      </w:r>
    </w:p>
    <w:p w14:paraId="28811383" w14:textId="476CFDEB" w:rsidR="00741938" w:rsidRDefault="00DA5756" w:rsidP="00DA5756">
      <w:pPr>
        <w:spacing w:before="120" w:line="240" w:lineRule="auto"/>
        <w:rPr>
          <w:rFonts w:ascii="Palanquin" w:eastAsia="Palanquin" w:hAnsi="Palanquin" w:cs="Palanquin"/>
          <w:b/>
          <w:color w:val="1F3864"/>
          <w:sz w:val="24"/>
          <w:szCs w:val="24"/>
        </w:rPr>
      </w:pPr>
      <w:r w:rsidRPr="00DA5756">
        <w:rPr>
          <w:rFonts w:ascii="Palanquin" w:eastAsia="Palanquin" w:hAnsi="Palanquin" w:cs="Palanquin"/>
          <w:b/>
          <w:color w:val="1F3864"/>
          <w:sz w:val="24"/>
          <w:szCs w:val="24"/>
          <w:lang w:val="en-GB"/>
        </w:rPr>
        <w:t>EMI experiences in bathymetry and habitat</w:t>
      </w:r>
      <w:r>
        <w:rPr>
          <w:rFonts w:ascii="Palanquin" w:eastAsia="Palanquin" w:hAnsi="Palanquin" w:cs="Palanquin"/>
          <w:b/>
          <w:color w:val="1F3864"/>
          <w:sz w:val="24"/>
          <w:szCs w:val="24"/>
          <w:lang w:val="en-GB"/>
        </w:rPr>
        <w:t xml:space="preserve"> </w:t>
      </w:r>
      <w:r w:rsidRPr="00DA5756">
        <w:rPr>
          <w:rFonts w:ascii="Palanquin" w:eastAsia="Palanquin" w:hAnsi="Palanquin" w:cs="Palanquin"/>
          <w:b/>
          <w:color w:val="1F3864"/>
          <w:sz w:val="24"/>
          <w:szCs w:val="24"/>
          <w:lang w:val="en-GB"/>
        </w:rPr>
        <w:t>mapping using Sentinel-2 and hyperspectral data</w:t>
      </w:r>
    </w:p>
    <w:p w14:paraId="7AD64760" w14:textId="3F984958" w:rsidR="00741938" w:rsidRPr="00DE6F2D" w:rsidRDefault="00DA5756">
      <w:pPr>
        <w:spacing w:before="120" w:after="0" w:line="240" w:lineRule="auto"/>
        <w:jc w:val="both"/>
        <w:rPr>
          <w:rFonts w:ascii="Palanquin" w:eastAsia="Palanquin" w:hAnsi="Palanquin" w:cs="Palanquin"/>
          <w:color w:val="1F3864"/>
          <w:sz w:val="24"/>
          <w:szCs w:val="24"/>
        </w:rPr>
      </w:pPr>
      <w:r w:rsidRPr="00DE6F2D">
        <w:rPr>
          <w:rFonts w:ascii="Palanquin" w:eastAsia="Palanquin" w:hAnsi="Palanquin" w:cs="Palanquin"/>
          <w:color w:val="1F3864"/>
          <w:sz w:val="24"/>
          <w:szCs w:val="24"/>
        </w:rPr>
        <w:t>Ele Vahtmäe</w:t>
      </w:r>
      <w:r w:rsidR="007247AF" w:rsidRPr="00DE6F2D">
        <w:rPr>
          <w:rFonts w:ascii="Palanquin" w:eastAsia="Palanquin" w:hAnsi="Palanquin" w:cs="Palanquin"/>
          <w:color w:val="1F3864"/>
          <w:sz w:val="24"/>
          <w:szCs w:val="24"/>
        </w:rPr>
        <w:t xml:space="preserve"> (</w:t>
      </w:r>
      <w:r w:rsidR="00A967AD" w:rsidRPr="00A967AD">
        <w:rPr>
          <w:rFonts w:ascii="Palanquin" w:eastAsia="Palanquin" w:hAnsi="Palanquin" w:cs="Palanquin"/>
          <w:color w:val="1F3864"/>
          <w:sz w:val="24"/>
          <w:szCs w:val="24"/>
          <w:lang w:val="et-EE"/>
        </w:rPr>
        <w:t>University of Tartu</w:t>
      </w:r>
      <w:r w:rsidR="007247AF" w:rsidRPr="00DE6F2D">
        <w:rPr>
          <w:rFonts w:ascii="Palanquin" w:eastAsia="Palanquin" w:hAnsi="Palanquin" w:cs="Palanquin"/>
          <w:color w:val="1F3864"/>
          <w:sz w:val="24"/>
          <w:szCs w:val="24"/>
        </w:rPr>
        <w:t>) </w:t>
      </w:r>
      <w:r w:rsidR="009872AF">
        <w:rPr>
          <w:rFonts w:ascii="Palanquin" w:eastAsia="Palanquin" w:hAnsi="Palanquin" w:cs="Palanquin"/>
          <w:color w:val="1F3864"/>
          <w:sz w:val="24"/>
          <w:szCs w:val="24"/>
        </w:rPr>
        <w:tab/>
      </w:r>
      <w:r w:rsidR="009872AF">
        <w:rPr>
          <w:rFonts w:ascii="Palanquin" w:eastAsia="Palanquin" w:hAnsi="Palanquin" w:cs="Palanquin"/>
          <w:color w:val="1F3864"/>
          <w:sz w:val="24"/>
          <w:szCs w:val="24"/>
        </w:rPr>
        <w:tab/>
      </w:r>
      <w:r w:rsidR="009872AF">
        <w:rPr>
          <w:rFonts w:ascii="Palanquin" w:eastAsia="Palanquin" w:hAnsi="Palanquin" w:cs="Palanquin"/>
          <w:color w:val="1F3864"/>
          <w:sz w:val="24"/>
          <w:szCs w:val="24"/>
        </w:rPr>
        <w:tab/>
      </w:r>
      <w:r w:rsidR="009872AF">
        <w:rPr>
          <w:rFonts w:ascii="Palanquin" w:eastAsia="Palanquin" w:hAnsi="Palanquin" w:cs="Palanquin"/>
          <w:color w:val="1F3864"/>
          <w:sz w:val="24"/>
          <w:szCs w:val="24"/>
        </w:rPr>
        <w:tab/>
      </w:r>
      <w:r w:rsidR="009872AF">
        <w:rPr>
          <w:rFonts w:ascii="Palanquin" w:eastAsia="Palanquin" w:hAnsi="Palanquin" w:cs="Palanquin"/>
          <w:color w:val="1F3864"/>
          <w:sz w:val="24"/>
          <w:szCs w:val="24"/>
        </w:rPr>
        <w:tab/>
      </w:r>
      <w:r w:rsidR="009872AF">
        <w:rPr>
          <w:rFonts w:ascii="Palanquin" w:eastAsia="Palanquin" w:hAnsi="Palanquin" w:cs="Palanquin"/>
          <w:color w:val="1F3864"/>
          <w:sz w:val="24"/>
          <w:szCs w:val="24"/>
        </w:rPr>
        <w:tab/>
        <w:t>1</w:t>
      </w:r>
      <w:r w:rsidR="004E19E7">
        <w:rPr>
          <w:rFonts w:ascii="Palanquin" w:eastAsia="Palanquin" w:hAnsi="Palanquin" w:cs="Palanquin"/>
          <w:color w:val="1F3864"/>
          <w:sz w:val="24"/>
          <w:szCs w:val="24"/>
        </w:rPr>
        <w:t>4</w:t>
      </w:r>
      <w:r w:rsidR="009872AF">
        <w:rPr>
          <w:rFonts w:ascii="Palanquin" w:eastAsia="Palanquin" w:hAnsi="Palanquin" w:cs="Palanquin"/>
          <w:color w:val="1F3864"/>
          <w:sz w:val="24"/>
          <w:szCs w:val="24"/>
        </w:rPr>
        <w:t>:</w:t>
      </w:r>
      <w:r w:rsidR="004E19E7">
        <w:rPr>
          <w:rFonts w:ascii="Palanquin" w:eastAsia="Palanquin" w:hAnsi="Palanquin" w:cs="Palanquin"/>
          <w:color w:val="1F3864"/>
          <w:sz w:val="24"/>
          <w:szCs w:val="24"/>
        </w:rPr>
        <w:t>0</w:t>
      </w:r>
      <w:r w:rsidR="009872AF">
        <w:rPr>
          <w:rFonts w:ascii="Palanquin" w:eastAsia="Palanquin" w:hAnsi="Palanquin" w:cs="Palanquin"/>
          <w:color w:val="1F3864"/>
          <w:sz w:val="24"/>
          <w:szCs w:val="24"/>
        </w:rPr>
        <w:t>0-14:</w:t>
      </w:r>
      <w:r w:rsidR="004E19E7">
        <w:rPr>
          <w:rFonts w:ascii="Palanquin" w:eastAsia="Palanquin" w:hAnsi="Palanquin" w:cs="Palanquin"/>
          <w:color w:val="1F3864"/>
          <w:sz w:val="24"/>
          <w:szCs w:val="24"/>
        </w:rPr>
        <w:t>2</w:t>
      </w:r>
      <w:r w:rsidR="009872AF">
        <w:rPr>
          <w:rFonts w:ascii="Palanquin" w:eastAsia="Palanquin" w:hAnsi="Palanquin" w:cs="Palanquin"/>
          <w:color w:val="1F3864"/>
          <w:sz w:val="24"/>
          <w:szCs w:val="24"/>
        </w:rPr>
        <w:t>0</w:t>
      </w:r>
    </w:p>
    <w:p w14:paraId="619EAE33" w14:textId="77777777" w:rsidR="00A967AD" w:rsidRDefault="00A967AD" w:rsidP="000F7F19">
      <w:pPr>
        <w:spacing w:before="120" w:line="240" w:lineRule="auto"/>
        <w:rPr>
          <w:rFonts w:ascii="Palanquin" w:eastAsia="Palanquin" w:hAnsi="Palanquin" w:cs="Palanquin"/>
          <w:b/>
          <w:color w:val="1F3864"/>
          <w:sz w:val="24"/>
          <w:szCs w:val="24"/>
        </w:rPr>
      </w:pPr>
    </w:p>
    <w:p w14:paraId="116FC4EA" w14:textId="2C87679D" w:rsidR="00E96BF0" w:rsidRPr="00E96BF0" w:rsidRDefault="00E96BF0" w:rsidP="000F7F19">
      <w:pPr>
        <w:spacing w:before="120" w:line="240" w:lineRule="auto"/>
        <w:rPr>
          <w:rFonts w:ascii="Palanquin" w:eastAsia="Palanquin" w:hAnsi="Palanquin" w:cs="Palanquin"/>
          <w:b/>
          <w:color w:val="1F3864"/>
          <w:sz w:val="24"/>
          <w:szCs w:val="24"/>
        </w:rPr>
      </w:pPr>
      <w:r>
        <w:rPr>
          <w:rFonts w:ascii="Palanquin" w:eastAsia="Palanquin" w:hAnsi="Palanquin" w:cs="Palanquin"/>
          <w:b/>
          <w:color w:val="1F3864"/>
          <w:sz w:val="24"/>
          <w:szCs w:val="24"/>
        </w:rPr>
        <w:t>S</w:t>
      </w:r>
      <w:r w:rsidRPr="00E96BF0">
        <w:rPr>
          <w:rFonts w:ascii="Palanquin" w:eastAsia="Palanquin" w:hAnsi="Palanquin" w:cs="Palanquin"/>
          <w:b/>
          <w:color w:val="1F3864"/>
          <w:sz w:val="24"/>
          <w:szCs w:val="24"/>
        </w:rPr>
        <w:t xml:space="preserve">ubstrate mapping using </w:t>
      </w:r>
      <w:r>
        <w:rPr>
          <w:rFonts w:ascii="Palanquin" w:eastAsia="Palanquin" w:hAnsi="Palanquin" w:cs="Palanquin"/>
          <w:b/>
          <w:color w:val="1F3864"/>
          <w:sz w:val="24"/>
          <w:szCs w:val="24"/>
        </w:rPr>
        <w:t>optical</w:t>
      </w:r>
      <w:r w:rsidRPr="00E96BF0">
        <w:rPr>
          <w:rFonts w:ascii="Palanquin" w:eastAsia="Palanquin" w:hAnsi="Palanquin" w:cs="Palanquin"/>
          <w:b/>
          <w:color w:val="1F3864"/>
          <w:sz w:val="24"/>
          <w:szCs w:val="24"/>
        </w:rPr>
        <w:t xml:space="preserve"> remote sensing</w:t>
      </w:r>
      <w:r w:rsidR="001F31BE">
        <w:rPr>
          <w:rFonts w:ascii="Palanquin" w:eastAsia="Palanquin" w:hAnsi="Palanquin" w:cs="Palanquin"/>
          <w:b/>
          <w:color w:val="1F3864"/>
          <w:sz w:val="24"/>
          <w:szCs w:val="24"/>
        </w:rPr>
        <w:t xml:space="preserve"> </w:t>
      </w:r>
      <w:r w:rsidR="0065189B">
        <w:rPr>
          <w:rFonts w:ascii="Palanquin" w:eastAsia="Palanquin" w:hAnsi="Palanquin" w:cs="Palanquin"/>
          <w:b/>
          <w:color w:val="1F3864"/>
          <w:sz w:val="24"/>
          <w:szCs w:val="24"/>
        </w:rPr>
        <w:t xml:space="preserve">of Italian </w:t>
      </w:r>
      <w:r w:rsidR="001F31BE">
        <w:rPr>
          <w:rFonts w:ascii="Palanquin" w:eastAsia="Palanquin" w:hAnsi="Palanquin" w:cs="Palanquin"/>
          <w:b/>
          <w:color w:val="1F3864"/>
          <w:sz w:val="24"/>
          <w:szCs w:val="24"/>
        </w:rPr>
        <w:t>inland and coastal waters</w:t>
      </w:r>
      <w:r w:rsidR="0065189B">
        <w:rPr>
          <w:rFonts w:ascii="Palanquin" w:eastAsia="Palanquin" w:hAnsi="Palanquin" w:cs="Palanquin"/>
          <w:b/>
          <w:color w:val="1F3864"/>
          <w:sz w:val="24"/>
          <w:szCs w:val="24"/>
        </w:rPr>
        <w:t xml:space="preserve"> </w:t>
      </w:r>
    </w:p>
    <w:p w14:paraId="74579E51" w14:textId="3686ABD6" w:rsidR="000F7F19" w:rsidRPr="00E96BF0" w:rsidRDefault="000F7F19" w:rsidP="000F7F19">
      <w:pPr>
        <w:spacing w:before="120" w:after="0" w:line="240" w:lineRule="auto"/>
        <w:jc w:val="both"/>
        <w:rPr>
          <w:rFonts w:ascii="Palanquin" w:eastAsia="Palanquin" w:hAnsi="Palanquin" w:cs="Palanquin"/>
          <w:color w:val="1F3864"/>
          <w:sz w:val="24"/>
          <w:szCs w:val="24"/>
          <w:lang w:val="it-IT"/>
        </w:rPr>
      </w:pPr>
      <w:r w:rsidRPr="00E96BF0">
        <w:rPr>
          <w:rFonts w:ascii="Palanquin" w:eastAsia="Palanquin" w:hAnsi="Palanquin" w:cs="Palanquin"/>
          <w:color w:val="1F3864"/>
          <w:sz w:val="24"/>
          <w:szCs w:val="24"/>
          <w:lang w:val="it-IT"/>
        </w:rPr>
        <w:t>Claudia Giardino (</w:t>
      </w:r>
      <w:r w:rsidR="00A967AD">
        <w:rPr>
          <w:rFonts w:ascii="Palanquin" w:eastAsia="Palanquin" w:hAnsi="Palanquin" w:cs="Palanquin"/>
          <w:color w:val="1F3864"/>
          <w:sz w:val="24"/>
          <w:szCs w:val="24"/>
        </w:rPr>
        <w:t>Italian National Research Council - CNR</w:t>
      </w:r>
      <w:r w:rsidRPr="00E96BF0">
        <w:rPr>
          <w:rFonts w:ascii="Palanquin" w:eastAsia="Palanquin" w:hAnsi="Palanquin" w:cs="Palanquin"/>
          <w:color w:val="1F3864"/>
          <w:sz w:val="24"/>
          <w:szCs w:val="24"/>
          <w:lang w:val="it-IT"/>
        </w:rPr>
        <w:t>)</w:t>
      </w:r>
      <w:r w:rsidR="0000030C">
        <w:rPr>
          <w:rFonts w:ascii="Palanquin" w:eastAsia="Palanquin" w:hAnsi="Palanquin" w:cs="Palanquin"/>
          <w:color w:val="1F3864"/>
          <w:sz w:val="24"/>
          <w:szCs w:val="24"/>
          <w:lang w:val="it-IT"/>
        </w:rPr>
        <w:tab/>
        <w:t>14:</w:t>
      </w:r>
      <w:r w:rsidR="004E19E7">
        <w:rPr>
          <w:rFonts w:ascii="Palanquin" w:eastAsia="Palanquin" w:hAnsi="Palanquin" w:cs="Palanquin"/>
          <w:color w:val="1F3864"/>
          <w:sz w:val="24"/>
          <w:szCs w:val="24"/>
          <w:lang w:val="it-IT"/>
        </w:rPr>
        <w:t>2</w:t>
      </w:r>
      <w:r w:rsidR="0000030C">
        <w:rPr>
          <w:rFonts w:ascii="Palanquin" w:eastAsia="Palanquin" w:hAnsi="Palanquin" w:cs="Palanquin"/>
          <w:color w:val="1F3864"/>
          <w:sz w:val="24"/>
          <w:szCs w:val="24"/>
          <w:lang w:val="it-IT"/>
        </w:rPr>
        <w:t>0-14:</w:t>
      </w:r>
      <w:r w:rsidR="004E19E7">
        <w:rPr>
          <w:rFonts w:ascii="Palanquin" w:eastAsia="Palanquin" w:hAnsi="Palanquin" w:cs="Palanquin"/>
          <w:color w:val="1F3864"/>
          <w:sz w:val="24"/>
          <w:szCs w:val="24"/>
          <w:lang w:val="it-IT"/>
        </w:rPr>
        <w:t>4</w:t>
      </w:r>
      <w:r w:rsidR="0000030C">
        <w:rPr>
          <w:rFonts w:ascii="Palanquin" w:eastAsia="Palanquin" w:hAnsi="Palanquin" w:cs="Palanquin"/>
          <w:color w:val="1F3864"/>
          <w:sz w:val="24"/>
          <w:szCs w:val="24"/>
          <w:lang w:val="it-IT"/>
        </w:rPr>
        <w:t>0</w:t>
      </w:r>
    </w:p>
    <w:p w14:paraId="5CCE7F9A" w14:textId="75FD4EEE" w:rsidR="0000030C" w:rsidRDefault="0000030C" w:rsidP="002B5E4B">
      <w:pPr>
        <w:spacing w:before="120" w:line="240" w:lineRule="auto"/>
        <w:rPr>
          <w:rFonts w:ascii="Palanquin" w:eastAsia="Palanquin" w:hAnsi="Palanquin" w:cs="Palanquin"/>
          <w:b/>
          <w:color w:val="1F3864"/>
          <w:sz w:val="24"/>
          <w:szCs w:val="24"/>
        </w:rPr>
      </w:pPr>
      <w:r>
        <w:rPr>
          <w:rFonts w:ascii="Palanquin" w:eastAsia="Palanquin" w:hAnsi="Palanquin" w:cs="Palanquin"/>
          <w:b/>
          <w:color w:val="1F3864"/>
          <w:sz w:val="24"/>
          <w:szCs w:val="24"/>
        </w:rPr>
        <w:t>Coffee break</w:t>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t>14:40-15:00</w:t>
      </w:r>
    </w:p>
    <w:p w14:paraId="6392B545" w14:textId="77777777" w:rsidR="004E19E7" w:rsidRPr="00DE6F2D" w:rsidRDefault="004E19E7" w:rsidP="004E19E7">
      <w:pPr>
        <w:spacing w:before="120" w:after="0" w:line="240" w:lineRule="auto"/>
        <w:jc w:val="both"/>
        <w:rPr>
          <w:rFonts w:ascii="Palanquin" w:eastAsia="Palanquin" w:hAnsi="Palanquin" w:cs="Palanquin"/>
          <w:color w:val="1F3864"/>
          <w:sz w:val="24"/>
          <w:szCs w:val="24"/>
          <w:lang w:val="it-IT"/>
        </w:rPr>
      </w:pPr>
      <w:r w:rsidRPr="00DF0E4A">
        <w:rPr>
          <w:rFonts w:ascii="Palanquin" w:eastAsia="Palanquin" w:hAnsi="Palanquin" w:cs="Palanquin"/>
          <w:b/>
          <w:color w:val="1F3864"/>
          <w:sz w:val="24"/>
          <w:szCs w:val="24"/>
          <w:lang w:val="en-IE"/>
        </w:rPr>
        <w:t>Experiences and needs in using remote sensing data for coastal applications</w:t>
      </w:r>
    </w:p>
    <w:p w14:paraId="0E410E15" w14:textId="7D6B95CA" w:rsidR="004E19E7" w:rsidRPr="00DE6F2D" w:rsidRDefault="004E19E7" w:rsidP="004E19E7">
      <w:pPr>
        <w:spacing w:before="120" w:after="0" w:line="240" w:lineRule="auto"/>
        <w:jc w:val="both"/>
        <w:rPr>
          <w:rFonts w:ascii="Palanquin" w:eastAsia="Palanquin" w:hAnsi="Palanquin" w:cs="Palanquin"/>
          <w:color w:val="1F3864"/>
          <w:sz w:val="24"/>
          <w:szCs w:val="24"/>
          <w:lang w:val="it-IT"/>
        </w:rPr>
      </w:pPr>
      <w:r w:rsidRPr="00DE6F2D">
        <w:rPr>
          <w:rFonts w:ascii="Palanquin" w:eastAsia="Palanquin" w:hAnsi="Palanquin" w:cs="Palanquin"/>
          <w:color w:val="1F3864"/>
          <w:sz w:val="24"/>
          <w:szCs w:val="24"/>
          <w:lang w:val="it-IT"/>
        </w:rPr>
        <w:t>Gema Casal (Maynooth University)</w:t>
      </w:r>
      <w:r>
        <w:rPr>
          <w:rFonts w:ascii="Palanquin" w:eastAsia="Palanquin" w:hAnsi="Palanquin" w:cs="Palanquin"/>
          <w:color w:val="1F3864"/>
          <w:sz w:val="24"/>
          <w:szCs w:val="24"/>
          <w:lang w:val="it-IT"/>
        </w:rPr>
        <w:tab/>
      </w:r>
      <w:r>
        <w:rPr>
          <w:rFonts w:ascii="Palanquin" w:eastAsia="Palanquin" w:hAnsi="Palanquin" w:cs="Palanquin"/>
          <w:color w:val="1F3864"/>
          <w:sz w:val="24"/>
          <w:szCs w:val="24"/>
          <w:lang w:val="it-IT"/>
        </w:rPr>
        <w:tab/>
      </w:r>
      <w:r>
        <w:rPr>
          <w:rFonts w:ascii="Palanquin" w:eastAsia="Palanquin" w:hAnsi="Palanquin" w:cs="Palanquin"/>
          <w:color w:val="1F3864"/>
          <w:sz w:val="24"/>
          <w:szCs w:val="24"/>
          <w:lang w:val="it-IT"/>
        </w:rPr>
        <w:tab/>
      </w:r>
      <w:r>
        <w:rPr>
          <w:rFonts w:ascii="Palanquin" w:eastAsia="Palanquin" w:hAnsi="Palanquin" w:cs="Palanquin"/>
          <w:color w:val="1F3864"/>
          <w:sz w:val="24"/>
          <w:szCs w:val="24"/>
          <w:lang w:val="it-IT"/>
        </w:rPr>
        <w:tab/>
      </w:r>
      <w:r>
        <w:rPr>
          <w:rFonts w:ascii="Palanquin" w:eastAsia="Palanquin" w:hAnsi="Palanquin" w:cs="Palanquin"/>
          <w:color w:val="1F3864"/>
          <w:sz w:val="24"/>
          <w:szCs w:val="24"/>
          <w:lang w:val="it-IT"/>
        </w:rPr>
        <w:tab/>
        <w:t>15:00-15:20</w:t>
      </w:r>
    </w:p>
    <w:p w14:paraId="12E69066" w14:textId="53E6EAE7" w:rsidR="002B5E4B" w:rsidRDefault="00556C4C" w:rsidP="002B5E4B">
      <w:pPr>
        <w:spacing w:before="120" w:line="240" w:lineRule="auto"/>
        <w:rPr>
          <w:rFonts w:ascii="Palanquin" w:eastAsia="Palanquin" w:hAnsi="Palanquin" w:cs="Palanquin"/>
          <w:b/>
          <w:color w:val="1F3864"/>
          <w:sz w:val="24"/>
          <w:szCs w:val="24"/>
        </w:rPr>
      </w:pPr>
      <w:r w:rsidRPr="00556C4C">
        <w:rPr>
          <w:rFonts w:ascii="Palanquin" w:eastAsia="Palanquin" w:hAnsi="Palanquin" w:cs="Palanquin"/>
          <w:b/>
          <w:color w:val="1F3864"/>
          <w:sz w:val="24"/>
          <w:szCs w:val="24"/>
        </w:rPr>
        <w:t>Automated production of bathymetry and benthic reflectance products from Sentinel-2</w:t>
      </w:r>
    </w:p>
    <w:p w14:paraId="323E4783" w14:textId="61E98F51" w:rsidR="002B5E4B" w:rsidRDefault="002B5E4B" w:rsidP="002B5E4B">
      <w:pPr>
        <w:spacing w:before="120" w:after="0" w:line="240" w:lineRule="auto"/>
        <w:jc w:val="both"/>
        <w:rPr>
          <w:rFonts w:ascii="Palanquin" w:eastAsia="Palanquin" w:hAnsi="Palanquin" w:cs="Palanquin"/>
          <w:b/>
          <w:color w:val="1F3864"/>
          <w:sz w:val="24"/>
          <w:szCs w:val="24"/>
        </w:rPr>
      </w:pPr>
      <w:r>
        <w:rPr>
          <w:rFonts w:ascii="Palanquin" w:eastAsia="Palanquin" w:hAnsi="Palanquin" w:cs="Palanquin"/>
          <w:color w:val="1F3864"/>
          <w:sz w:val="24"/>
          <w:szCs w:val="24"/>
        </w:rPr>
        <w:t>John Hedley (Numerical Optics) </w:t>
      </w:r>
      <w:r w:rsidR="0000030C">
        <w:rPr>
          <w:rFonts w:ascii="Palanquin" w:eastAsia="Palanquin" w:hAnsi="Palanquin" w:cs="Palanquin"/>
          <w:color w:val="1F3864"/>
          <w:sz w:val="24"/>
          <w:szCs w:val="24"/>
        </w:rPr>
        <w:tab/>
      </w:r>
      <w:r w:rsidR="0000030C">
        <w:rPr>
          <w:rFonts w:ascii="Palanquin" w:eastAsia="Palanquin" w:hAnsi="Palanquin" w:cs="Palanquin"/>
          <w:color w:val="1F3864"/>
          <w:sz w:val="24"/>
          <w:szCs w:val="24"/>
        </w:rPr>
        <w:tab/>
      </w:r>
      <w:r w:rsidR="0000030C">
        <w:rPr>
          <w:rFonts w:ascii="Palanquin" w:eastAsia="Palanquin" w:hAnsi="Palanquin" w:cs="Palanquin"/>
          <w:color w:val="1F3864"/>
          <w:sz w:val="24"/>
          <w:szCs w:val="24"/>
        </w:rPr>
        <w:tab/>
      </w:r>
      <w:r w:rsidR="0000030C">
        <w:rPr>
          <w:rFonts w:ascii="Palanquin" w:eastAsia="Palanquin" w:hAnsi="Palanquin" w:cs="Palanquin"/>
          <w:color w:val="1F3864"/>
          <w:sz w:val="24"/>
          <w:szCs w:val="24"/>
        </w:rPr>
        <w:tab/>
      </w:r>
      <w:r w:rsidR="0000030C">
        <w:rPr>
          <w:rFonts w:ascii="Palanquin" w:eastAsia="Palanquin" w:hAnsi="Palanquin" w:cs="Palanquin"/>
          <w:color w:val="1F3864"/>
          <w:sz w:val="24"/>
          <w:szCs w:val="24"/>
        </w:rPr>
        <w:tab/>
        <w:t>15:20-15:40</w:t>
      </w:r>
    </w:p>
    <w:p w14:paraId="097D3653" w14:textId="69E8966F" w:rsidR="00741938" w:rsidRDefault="0000030C">
      <w:pPr>
        <w:pBdr>
          <w:top w:val="nil"/>
          <w:left w:val="nil"/>
          <w:bottom w:val="nil"/>
          <w:right w:val="nil"/>
          <w:between w:val="nil"/>
        </w:pBdr>
        <w:spacing w:before="120" w:after="0" w:line="240" w:lineRule="auto"/>
        <w:jc w:val="both"/>
        <w:rPr>
          <w:rFonts w:ascii="Palanquin" w:eastAsia="Palanquin" w:hAnsi="Palanquin" w:cs="Palanquin"/>
          <w:color w:val="1F3864"/>
          <w:sz w:val="24"/>
          <w:szCs w:val="24"/>
        </w:rPr>
      </w:pPr>
      <w:r w:rsidRPr="0000030C">
        <w:rPr>
          <w:rFonts w:ascii="Palanquin" w:eastAsia="Palanquin" w:hAnsi="Palanquin" w:cs="Palanquin"/>
          <w:b/>
          <w:color w:val="1F3864"/>
          <w:sz w:val="24"/>
          <w:szCs w:val="24"/>
        </w:rPr>
        <w:t>Review of commercial shallow-water services and interplay with Copernicus</w:t>
      </w:r>
    </w:p>
    <w:p w14:paraId="2399B8CA" w14:textId="5F58F5AF" w:rsidR="00741938" w:rsidRDefault="007F3D19">
      <w:pPr>
        <w:pBdr>
          <w:top w:val="nil"/>
          <w:left w:val="nil"/>
          <w:bottom w:val="nil"/>
          <w:right w:val="nil"/>
          <w:between w:val="nil"/>
        </w:pBdr>
        <w:spacing w:before="120" w:after="0" w:line="240" w:lineRule="auto"/>
        <w:jc w:val="both"/>
        <w:rPr>
          <w:rFonts w:ascii="Palanquin" w:eastAsia="Palanquin" w:hAnsi="Palanquin" w:cs="Palanquin"/>
          <w:b/>
          <w:color w:val="1F3864"/>
          <w:sz w:val="24"/>
          <w:szCs w:val="24"/>
        </w:rPr>
      </w:pPr>
      <w:r>
        <w:rPr>
          <w:rFonts w:ascii="Palanquin" w:eastAsia="Palanquin" w:hAnsi="Palanquin" w:cs="Palanquin"/>
          <w:color w:val="1F3864"/>
          <w:sz w:val="24"/>
          <w:szCs w:val="24"/>
        </w:rPr>
        <w:t>Thomas Heege</w:t>
      </w:r>
      <w:r w:rsidR="007247AF">
        <w:rPr>
          <w:rFonts w:ascii="Palanquin" w:eastAsia="Palanquin" w:hAnsi="Palanquin" w:cs="Palanquin"/>
          <w:color w:val="1F3864"/>
          <w:sz w:val="24"/>
          <w:szCs w:val="24"/>
        </w:rPr>
        <w:t xml:space="preserve"> (</w:t>
      </w:r>
      <w:r w:rsidR="0025005D">
        <w:rPr>
          <w:rFonts w:ascii="Palanquin" w:eastAsia="Palanquin" w:hAnsi="Palanquin" w:cs="Palanquin"/>
          <w:color w:val="1F3864"/>
          <w:sz w:val="24"/>
          <w:szCs w:val="24"/>
        </w:rPr>
        <w:t>EOMAP</w:t>
      </w:r>
      <w:r w:rsidR="007247AF">
        <w:rPr>
          <w:rFonts w:ascii="Palanquin" w:eastAsia="Palanquin" w:hAnsi="Palanquin" w:cs="Palanquin"/>
          <w:color w:val="1F3864"/>
          <w:sz w:val="24"/>
          <w:szCs w:val="24"/>
        </w:rPr>
        <w:t xml:space="preserve">) </w:t>
      </w:r>
      <w:r w:rsidR="0000030C">
        <w:rPr>
          <w:rFonts w:ascii="Palanquin" w:eastAsia="Palanquin" w:hAnsi="Palanquin" w:cs="Palanquin"/>
          <w:color w:val="1F3864"/>
          <w:sz w:val="24"/>
          <w:szCs w:val="24"/>
        </w:rPr>
        <w:tab/>
      </w:r>
      <w:r w:rsidR="0000030C">
        <w:rPr>
          <w:rFonts w:ascii="Palanquin" w:eastAsia="Palanquin" w:hAnsi="Palanquin" w:cs="Palanquin"/>
          <w:color w:val="1F3864"/>
          <w:sz w:val="24"/>
          <w:szCs w:val="24"/>
        </w:rPr>
        <w:tab/>
      </w:r>
      <w:r w:rsidR="0000030C">
        <w:rPr>
          <w:rFonts w:ascii="Palanquin" w:eastAsia="Palanquin" w:hAnsi="Palanquin" w:cs="Palanquin"/>
          <w:color w:val="1F3864"/>
          <w:sz w:val="24"/>
          <w:szCs w:val="24"/>
        </w:rPr>
        <w:tab/>
      </w:r>
      <w:r w:rsidR="0000030C">
        <w:rPr>
          <w:rFonts w:ascii="Palanquin" w:eastAsia="Palanquin" w:hAnsi="Palanquin" w:cs="Palanquin"/>
          <w:color w:val="1F3864"/>
          <w:sz w:val="24"/>
          <w:szCs w:val="24"/>
        </w:rPr>
        <w:tab/>
      </w:r>
      <w:r w:rsidR="0000030C">
        <w:rPr>
          <w:rFonts w:ascii="Palanquin" w:eastAsia="Palanquin" w:hAnsi="Palanquin" w:cs="Palanquin"/>
          <w:color w:val="1F3864"/>
          <w:sz w:val="24"/>
          <w:szCs w:val="24"/>
        </w:rPr>
        <w:tab/>
      </w:r>
      <w:r w:rsidR="0000030C">
        <w:rPr>
          <w:rFonts w:ascii="Palanquin" w:eastAsia="Palanquin" w:hAnsi="Palanquin" w:cs="Palanquin"/>
          <w:color w:val="1F3864"/>
          <w:sz w:val="24"/>
          <w:szCs w:val="24"/>
        </w:rPr>
        <w:tab/>
        <w:t>15:40-16:00</w:t>
      </w:r>
    </w:p>
    <w:p w14:paraId="41B7DBC4" w14:textId="3C3FD3AB" w:rsidR="00877101" w:rsidRDefault="0025005D" w:rsidP="0000030C">
      <w:pPr>
        <w:spacing w:before="120" w:after="0" w:line="240" w:lineRule="auto"/>
        <w:jc w:val="both"/>
        <w:rPr>
          <w:rFonts w:ascii="Palanquin" w:eastAsia="Palanquin" w:hAnsi="Palanquin" w:cs="Palanquin"/>
          <w:b/>
          <w:color w:val="1F3864"/>
          <w:sz w:val="24"/>
          <w:szCs w:val="24"/>
        </w:rPr>
      </w:pPr>
      <w:r>
        <w:rPr>
          <w:rFonts w:ascii="Palanquin" w:eastAsia="Palanquin" w:hAnsi="Palanquin" w:cs="Palanquin"/>
          <w:b/>
          <w:color w:val="1F3864"/>
          <w:sz w:val="24"/>
          <w:szCs w:val="24"/>
        </w:rPr>
        <w:t>Discussion on future perspective of including shallow water products in the Copernicus portfolio</w:t>
      </w:r>
    </w:p>
    <w:p w14:paraId="77A82394" w14:textId="0869EA84" w:rsidR="0000030C" w:rsidRDefault="0000030C" w:rsidP="0000030C">
      <w:pPr>
        <w:spacing w:before="120" w:after="0" w:line="240" w:lineRule="auto"/>
        <w:jc w:val="both"/>
        <w:rPr>
          <w:rFonts w:ascii="Palanquin" w:eastAsia="Palanquin" w:hAnsi="Palanquin" w:cs="Palanquin"/>
          <w:b/>
          <w:color w:val="1F3864"/>
          <w:sz w:val="24"/>
          <w:szCs w:val="24"/>
        </w:rPr>
      </w:pPr>
    </w:p>
    <w:p w14:paraId="62568645" w14:textId="07C7EBE4" w:rsidR="0000030C" w:rsidRPr="0000030C" w:rsidRDefault="0000030C" w:rsidP="0000030C">
      <w:pPr>
        <w:spacing w:before="120" w:after="0" w:line="240" w:lineRule="auto"/>
        <w:jc w:val="both"/>
        <w:rPr>
          <w:rFonts w:ascii="Palanquin" w:eastAsia="Palanquin" w:hAnsi="Palanquin" w:cs="Palanquin"/>
          <w:b/>
          <w:color w:val="1F3864"/>
          <w:sz w:val="24"/>
          <w:szCs w:val="24"/>
        </w:rPr>
      </w:pPr>
      <w:r>
        <w:rPr>
          <w:rFonts w:ascii="Palanquin" w:eastAsia="Palanquin" w:hAnsi="Palanquin" w:cs="Palanquin"/>
          <w:b/>
          <w:color w:val="1F3864"/>
          <w:sz w:val="24"/>
          <w:szCs w:val="24"/>
        </w:rPr>
        <w:t xml:space="preserve">End of the day </w:t>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t>before 18:00</w:t>
      </w:r>
    </w:p>
    <w:p w14:paraId="3963B1B9" w14:textId="77777777" w:rsidR="003D3289" w:rsidRDefault="003D3289" w:rsidP="000F7F19">
      <w:pPr>
        <w:shd w:val="clear" w:color="auto" w:fill="FFFFFF"/>
        <w:spacing w:before="280" w:after="280" w:line="168" w:lineRule="auto"/>
        <w:rPr>
          <w:rFonts w:ascii="Palanquin" w:eastAsia="Palanquin" w:hAnsi="Palanquin" w:cs="Palanquin"/>
          <w:b/>
          <w:bCs/>
          <w:color w:val="BF8F00"/>
          <w:sz w:val="40"/>
          <w:szCs w:val="40"/>
          <w:lang w:val="en-GB"/>
        </w:rPr>
      </w:pPr>
    </w:p>
    <w:p w14:paraId="0C67F1E8" w14:textId="77777777" w:rsidR="00FD6810" w:rsidRDefault="00FD6810">
      <w:pPr>
        <w:rPr>
          <w:rFonts w:ascii="Palanquin" w:eastAsia="Palanquin" w:hAnsi="Palanquin" w:cs="Palanquin"/>
          <w:b/>
          <w:bCs/>
          <w:color w:val="BF8F00"/>
          <w:sz w:val="40"/>
          <w:szCs w:val="40"/>
          <w:lang w:val="en-GB"/>
        </w:rPr>
      </w:pPr>
      <w:r>
        <w:rPr>
          <w:rFonts w:ascii="Palanquin" w:eastAsia="Palanquin" w:hAnsi="Palanquin" w:cs="Palanquin"/>
          <w:b/>
          <w:bCs/>
          <w:color w:val="BF8F00"/>
          <w:sz w:val="40"/>
          <w:szCs w:val="40"/>
          <w:lang w:val="en-GB"/>
        </w:rPr>
        <w:br w:type="page"/>
      </w:r>
    </w:p>
    <w:p w14:paraId="70893160" w14:textId="6A9FB822" w:rsidR="000F7F19" w:rsidRDefault="000F7F19" w:rsidP="000F7F19">
      <w:pPr>
        <w:shd w:val="clear" w:color="auto" w:fill="FFFFFF"/>
        <w:spacing w:before="280" w:after="280" w:line="168" w:lineRule="auto"/>
        <w:rPr>
          <w:rFonts w:ascii="Palanquin" w:eastAsia="Palanquin" w:hAnsi="Palanquin" w:cs="Palanquin"/>
          <w:b/>
          <w:bCs/>
          <w:color w:val="BF8F00"/>
          <w:sz w:val="40"/>
          <w:szCs w:val="40"/>
          <w:lang w:val="en-GB"/>
        </w:rPr>
      </w:pPr>
      <w:r w:rsidRPr="00DA5756">
        <w:rPr>
          <w:rFonts w:ascii="Palanquin" w:eastAsia="Palanquin" w:hAnsi="Palanquin" w:cs="Palanquin"/>
          <w:b/>
          <w:bCs/>
          <w:color w:val="BF8F00"/>
          <w:sz w:val="40"/>
          <w:szCs w:val="40"/>
          <w:lang w:val="en-GB"/>
        </w:rPr>
        <w:lastRenderedPageBreak/>
        <w:t xml:space="preserve">Day </w:t>
      </w:r>
      <w:r>
        <w:rPr>
          <w:rFonts w:ascii="Palanquin" w:eastAsia="Palanquin" w:hAnsi="Palanquin" w:cs="Palanquin"/>
          <w:b/>
          <w:bCs/>
          <w:color w:val="BF8F00"/>
          <w:sz w:val="40"/>
          <w:szCs w:val="40"/>
          <w:lang w:val="en-GB"/>
        </w:rPr>
        <w:t>2</w:t>
      </w:r>
      <w:r w:rsidRPr="00DA5756">
        <w:rPr>
          <w:rFonts w:ascii="Palanquin" w:eastAsia="Palanquin" w:hAnsi="Palanquin" w:cs="Palanquin"/>
          <w:b/>
          <w:bCs/>
          <w:color w:val="BF8F00"/>
          <w:sz w:val="40"/>
          <w:szCs w:val="40"/>
          <w:lang w:val="en-GB"/>
        </w:rPr>
        <w:t xml:space="preserve"> </w:t>
      </w:r>
      <w:r>
        <w:rPr>
          <w:rFonts w:ascii="Palanquin" w:eastAsia="Palanquin" w:hAnsi="Palanquin" w:cs="Palanquin"/>
          <w:b/>
          <w:bCs/>
          <w:color w:val="BF8F00"/>
          <w:sz w:val="40"/>
          <w:szCs w:val="40"/>
          <w:lang w:val="en-GB"/>
        </w:rPr>
        <w:t>Floating material products</w:t>
      </w:r>
    </w:p>
    <w:p w14:paraId="5A383206" w14:textId="5BCB5D87" w:rsidR="000F7F19" w:rsidRDefault="000F7F19" w:rsidP="000F7F19">
      <w:pPr>
        <w:spacing w:before="120" w:after="0" w:line="240" w:lineRule="auto"/>
        <w:jc w:val="both"/>
        <w:rPr>
          <w:rFonts w:ascii="Palanquin" w:eastAsia="Palanquin" w:hAnsi="Palanquin" w:cs="Palanquin"/>
          <w:b/>
          <w:color w:val="1F3864"/>
          <w:sz w:val="24"/>
          <w:szCs w:val="24"/>
        </w:rPr>
      </w:pPr>
      <w:r>
        <w:rPr>
          <w:rFonts w:ascii="Palanquin" w:eastAsia="Palanquin" w:hAnsi="Palanquin" w:cs="Palanquin"/>
          <w:b/>
          <w:color w:val="1F3864"/>
          <w:sz w:val="24"/>
          <w:szCs w:val="24"/>
        </w:rPr>
        <w:t xml:space="preserve"> Introduction </w:t>
      </w:r>
    </w:p>
    <w:p w14:paraId="53585B27" w14:textId="7831019C" w:rsidR="000F7F19" w:rsidRPr="00DA5756" w:rsidRDefault="000F7F19" w:rsidP="000F7F19">
      <w:pPr>
        <w:pStyle w:val="Pealkiri3"/>
        <w:spacing w:before="120"/>
        <w:rPr>
          <w:rFonts w:ascii="Palanquin" w:eastAsia="Palanquin" w:hAnsi="Palanquin" w:cs="Palanquin"/>
          <w:color w:val="1F3864"/>
          <w:sz w:val="24"/>
          <w:szCs w:val="24"/>
          <w:lang w:val="en-GB"/>
        </w:rPr>
      </w:pPr>
      <w:r>
        <w:rPr>
          <w:rFonts w:ascii="Palanquin" w:eastAsia="Palanquin" w:hAnsi="Palanquin" w:cs="Palanquin"/>
          <w:b w:val="0"/>
          <w:color w:val="1F3864"/>
          <w:sz w:val="24"/>
          <w:szCs w:val="24"/>
          <w:lang w:val="et-EE"/>
        </w:rPr>
        <w:t>Tiit Kutser (UTARTU)</w:t>
      </w:r>
      <w:r>
        <w:rPr>
          <w:rFonts w:ascii="Palanquin" w:eastAsia="Palanquin" w:hAnsi="Palanquin" w:cs="Palanquin"/>
          <w:b w:val="0"/>
          <w:color w:val="1F3864"/>
          <w:sz w:val="24"/>
          <w:szCs w:val="24"/>
        </w:rPr>
        <w:t xml:space="preserve"> </w:t>
      </w:r>
      <w:r w:rsidR="00E313CD">
        <w:rPr>
          <w:rFonts w:ascii="Palanquin" w:eastAsia="Palanquin" w:hAnsi="Palanquin" w:cs="Palanquin"/>
          <w:b w:val="0"/>
          <w:color w:val="1F3864"/>
          <w:sz w:val="24"/>
          <w:szCs w:val="24"/>
        </w:rPr>
        <w:tab/>
      </w:r>
      <w:r w:rsidR="00E313CD">
        <w:rPr>
          <w:rFonts w:ascii="Palanquin" w:eastAsia="Palanquin" w:hAnsi="Palanquin" w:cs="Palanquin"/>
          <w:b w:val="0"/>
          <w:color w:val="1F3864"/>
          <w:sz w:val="24"/>
          <w:szCs w:val="24"/>
        </w:rPr>
        <w:tab/>
      </w:r>
      <w:r w:rsidR="00E313CD">
        <w:rPr>
          <w:rFonts w:ascii="Palanquin" w:eastAsia="Palanquin" w:hAnsi="Palanquin" w:cs="Palanquin"/>
          <w:b w:val="0"/>
          <w:color w:val="1F3864"/>
          <w:sz w:val="24"/>
          <w:szCs w:val="24"/>
        </w:rPr>
        <w:tab/>
      </w:r>
      <w:r w:rsidR="00E313CD">
        <w:rPr>
          <w:rFonts w:ascii="Palanquin" w:eastAsia="Palanquin" w:hAnsi="Palanquin" w:cs="Palanquin"/>
          <w:b w:val="0"/>
          <w:color w:val="1F3864"/>
          <w:sz w:val="24"/>
          <w:szCs w:val="24"/>
        </w:rPr>
        <w:tab/>
      </w:r>
      <w:r w:rsidR="00E313CD">
        <w:rPr>
          <w:rFonts w:ascii="Palanquin" w:eastAsia="Palanquin" w:hAnsi="Palanquin" w:cs="Palanquin"/>
          <w:b w:val="0"/>
          <w:color w:val="1F3864"/>
          <w:sz w:val="24"/>
          <w:szCs w:val="24"/>
        </w:rPr>
        <w:tab/>
      </w:r>
      <w:r w:rsidR="00E313CD">
        <w:rPr>
          <w:rFonts w:ascii="Palanquin" w:eastAsia="Palanquin" w:hAnsi="Palanquin" w:cs="Palanquin"/>
          <w:b w:val="0"/>
          <w:color w:val="1F3864"/>
          <w:sz w:val="24"/>
          <w:szCs w:val="24"/>
        </w:rPr>
        <w:tab/>
      </w:r>
      <w:r w:rsidR="00396540">
        <w:rPr>
          <w:rFonts w:ascii="Palanquin" w:eastAsia="Palanquin" w:hAnsi="Palanquin" w:cs="Palanquin"/>
          <w:b w:val="0"/>
          <w:color w:val="1F3864"/>
          <w:sz w:val="24"/>
          <w:szCs w:val="24"/>
        </w:rPr>
        <w:t>9</w:t>
      </w:r>
      <w:r w:rsidR="00E313CD">
        <w:rPr>
          <w:rFonts w:ascii="Palanquin" w:eastAsia="Palanquin" w:hAnsi="Palanquin" w:cs="Palanquin"/>
          <w:b w:val="0"/>
          <w:color w:val="1F3864"/>
          <w:sz w:val="24"/>
          <w:szCs w:val="24"/>
        </w:rPr>
        <w:t>:</w:t>
      </w:r>
      <w:r w:rsidR="00396540">
        <w:rPr>
          <w:rFonts w:ascii="Palanquin" w:eastAsia="Palanquin" w:hAnsi="Palanquin" w:cs="Palanquin"/>
          <w:b w:val="0"/>
          <w:color w:val="1F3864"/>
          <w:sz w:val="24"/>
          <w:szCs w:val="24"/>
        </w:rPr>
        <w:t>3</w:t>
      </w:r>
      <w:r w:rsidR="00E313CD">
        <w:rPr>
          <w:rFonts w:ascii="Palanquin" w:eastAsia="Palanquin" w:hAnsi="Palanquin" w:cs="Palanquin"/>
          <w:b w:val="0"/>
          <w:color w:val="1F3864"/>
          <w:sz w:val="24"/>
          <w:szCs w:val="24"/>
        </w:rPr>
        <w:t>0-</w:t>
      </w:r>
      <w:r w:rsidR="00396540">
        <w:rPr>
          <w:rFonts w:ascii="Palanquin" w:eastAsia="Palanquin" w:hAnsi="Palanquin" w:cs="Palanquin"/>
          <w:b w:val="0"/>
          <w:color w:val="1F3864"/>
          <w:sz w:val="24"/>
          <w:szCs w:val="24"/>
        </w:rPr>
        <w:t>9</w:t>
      </w:r>
      <w:r w:rsidR="00E313CD">
        <w:rPr>
          <w:rFonts w:ascii="Palanquin" w:eastAsia="Palanquin" w:hAnsi="Palanquin" w:cs="Palanquin"/>
          <w:b w:val="0"/>
          <w:color w:val="1F3864"/>
          <w:sz w:val="24"/>
          <w:szCs w:val="24"/>
        </w:rPr>
        <w:t>:</w:t>
      </w:r>
      <w:r w:rsidR="00396540">
        <w:rPr>
          <w:rFonts w:ascii="Palanquin" w:eastAsia="Palanquin" w:hAnsi="Palanquin" w:cs="Palanquin"/>
          <w:b w:val="0"/>
          <w:color w:val="1F3864"/>
          <w:sz w:val="24"/>
          <w:szCs w:val="24"/>
        </w:rPr>
        <w:t>4</w:t>
      </w:r>
      <w:r w:rsidR="00DB4B32">
        <w:rPr>
          <w:rFonts w:ascii="Palanquin" w:eastAsia="Palanquin" w:hAnsi="Palanquin" w:cs="Palanquin"/>
          <w:b w:val="0"/>
          <w:color w:val="1F3864"/>
          <w:sz w:val="24"/>
          <w:szCs w:val="24"/>
        </w:rPr>
        <w:t>0</w:t>
      </w:r>
    </w:p>
    <w:p w14:paraId="7FADCAD2" w14:textId="6232BA73" w:rsidR="000F7F19" w:rsidRDefault="000F7F19" w:rsidP="000F7F19">
      <w:pPr>
        <w:spacing w:before="120" w:line="240" w:lineRule="auto"/>
        <w:rPr>
          <w:rFonts w:ascii="Palanquin" w:eastAsia="Palanquin" w:hAnsi="Palanquin" w:cs="Palanquin"/>
          <w:b/>
          <w:color w:val="1F3864"/>
          <w:sz w:val="24"/>
          <w:szCs w:val="24"/>
        </w:rPr>
      </w:pPr>
      <w:r w:rsidRPr="000F7F19">
        <w:rPr>
          <w:rFonts w:ascii="Palanquin" w:eastAsia="Palanquin" w:hAnsi="Palanquin" w:cs="Palanquin"/>
          <w:b/>
          <w:color w:val="1F3864"/>
          <w:sz w:val="24"/>
          <w:szCs w:val="24"/>
        </w:rPr>
        <w:t xml:space="preserve">Recognizing different types of floating </w:t>
      </w:r>
      <w:r w:rsidRPr="000F7F19">
        <w:rPr>
          <w:rFonts w:ascii="Palanquin" w:eastAsia="Palanquin" w:hAnsi="Palanquin" w:cs="Palanquin"/>
          <w:b/>
          <w:color w:val="1F3864"/>
          <w:sz w:val="24"/>
          <w:szCs w:val="24"/>
          <w:lang w:val="en-GB"/>
        </w:rPr>
        <w:t>material in remote sensing imagery</w:t>
      </w:r>
    </w:p>
    <w:p w14:paraId="494ACA75" w14:textId="16CFD932" w:rsidR="000F7F19" w:rsidRDefault="000F7F19" w:rsidP="000F7F19">
      <w:pPr>
        <w:spacing w:before="120" w:after="0" w:line="240" w:lineRule="auto"/>
        <w:jc w:val="both"/>
        <w:rPr>
          <w:rFonts w:ascii="Palanquin" w:eastAsia="Palanquin" w:hAnsi="Palanquin" w:cs="Palanquin"/>
          <w:b/>
          <w:color w:val="1F3864"/>
          <w:sz w:val="24"/>
          <w:szCs w:val="24"/>
        </w:rPr>
      </w:pPr>
      <w:r>
        <w:rPr>
          <w:rFonts w:ascii="Palanquin" w:eastAsia="Palanquin" w:hAnsi="Palanquin" w:cs="Palanquin"/>
          <w:color w:val="1F3864"/>
          <w:sz w:val="24"/>
          <w:szCs w:val="24"/>
        </w:rPr>
        <w:t>Kaire Toming (U</w:t>
      </w:r>
      <w:r w:rsidR="00365770">
        <w:rPr>
          <w:rFonts w:ascii="Palanquin" w:eastAsia="Palanquin" w:hAnsi="Palanquin" w:cs="Palanquin"/>
          <w:color w:val="1F3864"/>
          <w:sz w:val="24"/>
          <w:szCs w:val="24"/>
        </w:rPr>
        <w:t>niversity of Tartu</w:t>
      </w:r>
      <w:r>
        <w:rPr>
          <w:rFonts w:ascii="Palanquin" w:eastAsia="Palanquin" w:hAnsi="Palanquin" w:cs="Palanquin"/>
          <w:color w:val="1F3864"/>
          <w:sz w:val="24"/>
          <w:szCs w:val="24"/>
        </w:rPr>
        <w:t>) </w:t>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396540">
        <w:rPr>
          <w:rFonts w:ascii="Palanquin" w:eastAsia="Palanquin" w:hAnsi="Palanquin" w:cs="Palanquin"/>
          <w:color w:val="1F3864"/>
          <w:sz w:val="24"/>
          <w:szCs w:val="24"/>
        </w:rPr>
        <w:t>9</w:t>
      </w:r>
      <w:r w:rsidR="00E313CD">
        <w:rPr>
          <w:rFonts w:ascii="Palanquin" w:eastAsia="Palanquin" w:hAnsi="Palanquin" w:cs="Palanquin"/>
          <w:color w:val="1F3864"/>
          <w:sz w:val="24"/>
          <w:szCs w:val="24"/>
        </w:rPr>
        <w:t>:</w:t>
      </w:r>
      <w:r w:rsidR="00396540">
        <w:rPr>
          <w:rFonts w:ascii="Palanquin" w:eastAsia="Palanquin" w:hAnsi="Palanquin" w:cs="Palanquin"/>
          <w:color w:val="1F3864"/>
          <w:sz w:val="24"/>
          <w:szCs w:val="24"/>
        </w:rPr>
        <w:t>4</w:t>
      </w:r>
      <w:r w:rsidR="00DB4B32">
        <w:rPr>
          <w:rFonts w:ascii="Palanquin" w:eastAsia="Palanquin" w:hAnsi="Palanquin" w:cs="Palanquin"/>
          <w:color w:val="1F3864"/>
          <w:sz w:val="24"/>
          <w:szCs w:val="24"/>
        </w:rPr>
        <w:t>0</w:t>
      </w:r>
      <w:r w:rsidR="00E313CD">
        <w:rPr>
          <w:rFonts w:ascii="Palanquin" w:eastAsia="Palanquin" w:hAnsi="Palanquin" w:cs="Palanquin"/>
          <w:color w:val="1F3864"/>
          <w:sz w:val="24"/>
          <w:szCs w:val="24"/>
        </w:rPr>
        <w:t>-10:</w:t>
      </w:r>
      <w:r w:rsidR="00396540">
        <w:rPr>
          <w:rFonts w:ascii="Palanquin" w:eastAsia="Palanquin" w:hAnsi="Palanquin" w:cs="Palanquin"/>
          <w:color w:val="1F3864"/>
          <w:sz w:val="24"/>
          <w:szCs w:val="24"/>
        </w:rPr>
        <w:t>0</w:t>
      </w:r>
      <w:r w:rsidR="00DB4B32">
        <w:rPr>
          <w:rFonts w:ascii="Palanquin" w:eastAsia="Palanquin" w:hAnsi="Palanquin" w:cs="Palanquin"/>
          <w:color w:val="1F3864"/>
          <w:sz w:val="24"/>
          <w:szCs w:val="24"/>
        </w:rPr>
        <w:t>0</w:t>
      </w:r>
    </w:p>
    <w:p w14:paraId="5545C132" w14:textId="2F1C8F2E" w:rsidR="000F7F19" w:rsidRDefault="000F7F19" w:rsidP="000F7F19">
      <w:pPr>
        <w:pBdr>
          <w:top w:val="nil"/>
          <w:left w:val="nil"/>
          <w:bottom w:val="nil"/>
          <w:right w:val="nil"/>
          <w:between w:val="nil"/>
        </w:pBdr>
        <w:spacing w:before="120" w:line="240" w:lineRule="auto"/>
        <w:rPr>
          <w:rFonts w:ascii="Palanquin" w:eastAsia="Palanquin" w:hAnsi="Palanquin" w:cs="Palanquin"/>
          <w:color w:val="1F3864"/>
          <w:sz w:val="24"/>
          <w:szCs w:val="24"/>
        </w:rPr>
      </w:pPr>
      <w:r w:rsidRPr="000F7F19">
        <w:rPr>
          <w:rFonts w:ascii="Palanquin" w:eastAsia="Palanquin" w:hAnsi="Palanquin" w:cs="Palanquin"/>
          <w:b/>
          <w:color w:val="1F3864"/>
          <w:sz w:val="24"/>
          <w:szCs w:val="24"/>
          <w:lang w:val="en-GB"/>
        </w:rPr>
        <w:t>Requirements for plastic monitoring</w:t>
      </w:r>
      <w:r>
        <w:rPr>
          <w:rFonts w:ascii="Palanquin" w:eastAsia="Palanquin" w:hAnsi="Palanquin" w:cs="Palanquin"/>
          <w:b/>
          <w:color w:val="1F3864"/>
          <w:sz w:val="24"/>
          <w:szCs w:val="24"/>
          <w:lang w:val="en-GB"/>
        </w:rPr>
        <w:t xml:space="preserve"> </w:t>
      </w:r>
      <w:r w:rsidRPr="000F7F19">
        <w:rPr>
          <w:rFonts w:ascii="Palanquin" w:eastAsia="Palanquin" w:hAnsi="Palanquin" w:cs="Palanquin"/>
          <w:b/>
          <w:color w:val="1F3864"/>
          <w:sz w:val="24"/>
          <w:szCs w:val="24"/>
          <w:lang w:val="en-GB"/>
        </w:rPr>
        <w:t>MARLISE project outcomes</w:t>
      </w:r>
      <w:r>
        <w:rPr>
          <w:rFonts w:ascii="Palanquin" w:eastAsia="Palanquin" w:hAnsi="Palanquin" w:cs="Palanquin"/>
          <w:color w:val="1F3864"/>
          <w:sz w:val="24"/>
          <w:szCs w:val="24"/>
        </w:rPr>
        <w:t xml:space="preserve"> </w:t>
      </w:r>
    </w:p>
    <w:p w14:paraId="70117B12" w14:textId="41F9E01A" w:rsidR="000F7F19" w:rsidRPr="00DE6F2D" w:rsidRDefault="000F7F19" w:rsidP="000F7F19">
      <w:pPr>
        <w:pBdr>
          <w:top w:val="nil"/>
          <w:left w:val="nil"/>
          <w:bottom w:val="nil"/>
          <w:right w:val="nil"/>
          <w:between w:val="nil"/>
        </w:pBdr>
        <w:spacing w:before="120" w:after="0" w:line="240" w:lineRule="auto"/>
        <w:jc w:val="both"/>
        <w:rPr>
          <w:rFonts w:ascii="Palanquin" w:eastAsia="Palanquin" w:hAnsi="Palanquin" w:cs="Palanquin"/>
          <w:b/>
          <w:color w:val="1F3864"/>
          <w:sz w:val="24"/>
          <w:szCs w:val="24"/>
        </w:rPr>
      </w:pPr>
      <w:r w:rsidRPr="00DE6F2D">
        <w:rPr>
          <w:rFonts w:ascii="Palanquin" w:eastAsia="Palanquin" w:hAnsi="Palanquin" w:cs="Palanquin"/>
          <w:color w:val="1F3864"/>
          <w:sz w:val="24"/>
          <w:szCs w:val="24"/>
        </w:rPr>
        <w:t>Els Knaeps (VITO)</w:t>
      </w:r>
      <w:r w:rsidR="00532D8E">
        <w:rPr>
          <w:rFonts w:ascii="Palanquin" w:eastAsia="Palanquin" w:hAnsi="Palanquin" w:cs="Palanquin"/>
          <w:color w:val="1F3864"/>
          <w:sz w:val="24"/>
          <w:szCs w:val="24"/>
        </w:rPr>
        <w:t xml:space="preserve"> </w:t>
      </w:r>
      <w:r w:rsidR="00532D8E" w:rsidRPr="00251B82">
        <w:rPr>
          <w:rFonts w:ascii="Palanquin" w:eastAsia="Palanquin" w:hAnsi="Palanquin" w:cs="Palanquin"/>
          <w:color w:val="FF0000"/>
          <w:sz w:val="24"/>
          <w:szCs w:val="24"/>
        </w:rPr>
        <w:t>virtual</w:t>
      </w:r>
      <w:r w:rsidR="00532D8E">
        <w:rPr>
          <w:rFonts w:ascii="Palanquin" w:eastAsia="Palanquin" w:hAnsi="Palanquin" w:cs="Palanquin"/>
          <w:color w:val="FF0000"/>
          <w:sz w:val="24"/>
          <w:szCs w:val="24"/>
        </w:rPr>
        <w:t>.</w:t>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t>10:</w:t>
      </w:r>
      <w:r w:rsidR="00396540">
        <w:rPr>
          <w:rFonts w:ascii="Palanquin" w:eastAsia="Palanquin" w:hAnsi="Palanquin" w:cs="Palanquin"/>
          <w:color w:val="1F3864"/>
          <w:sz w:val="24"/>
          <w:szCs w:val="24"/>
        </w:rPr>
        <w:t>00</w:t>
      </w:r>
      <w:r w:rsidR="00E313CD">
        <w:rPr>
          <w:rFonts w:ascii="Palanquin" w:eastAsia="Palanquin" w:hAnsi="Palanquin" w:cs="Palanquin"/>
          <w:color w:val="1F3864"/>
          <w:sz w:val="24"/>
          <w:szCs w:val="24"/>
        </w:rPr>
        <w:t>-10:</w:t>
      </w:r>
      <w:r w:rsidR="00396540">
        <w:rPr>
          <w:rFonts w:ascii="Palanquin" w:eastAsia="Palanquin" w:hAnsi="Palanquin" w:cs="Palanquin"/>
          <w:color w:val="1F3864"/>
          <w:sz w:val="24"/>
          <w:szCs w:val="24"/>
        </w:rPr>
        <w:t>2</w:t>
      </w:r>
      <w:r w:rsidR="00DB4B32">
        <w:rPr>
          <w:rFonts w:ascii="Palanquin" w:eastAsia="Palanquin" w:hAnsi="Palanquin" w:cs="Palanquin"/>
          <w:color w:val="1F3864"/>
          <w:sz w:val="24"/>
          <w:szCs w:val="24"/>
        </w:rPr>
        <w:t>0</w:t>
      </w:r>
    </w:p>
    <w:p w14:paraId="66C16409" w14:textId="65B54BE7" w:rsidR="001F31BE" w:rsidRDefault="001F31BE" w:rsidP="001F31BE">
      <w:pPr>
        <w:spacing w:before="120" w:line="240" w:lineRule="auto"/>
        <w:rPr>
          <w:rFonts w:ascii="Palanquin" w:eastAsia="Palanquin" w:hAnsi="Palanquin" w:cs="Palanquin"/>
          <w:b/>
          <w:color w:val="1F3864"/>
          <w:sz w:val="24"/>
          <w:szCs w:val="24"/>
        </w:rPr>
      </w:pPr>
      <w:r>
        <w:rPr>
          <w:rFonts w:ascii="Palanquin" w:eastAsia="Palanquin" w:hAnsi="Palanquin" w:cs="Palanquin"/>
          <w:b/>
          <w:color w:val="1F3864"/>
          <w:sz w:val="24"/>
          <w:szCs w:val="24"/>
          <w:lang w:val="en-GB"/>
        </w:rPr>
        <w:t>CNR</w:t>
      </w:r>
      <w:r w:rsidRPr="00DA5756">
        <w:rPr>
          <w:rFonts w:ascii="Palanquin" w:eastAsia="Palanquin" w:hAnsi="Palanquin" w:cs="Palanquin"/>
          <w:b/>
          <w:color w:val="1F3864"/>
          <w:sz w:val="24"/>
          <w:szCs w:val="24"/>
          <w:lang w:val="en-GB"/>
        </w:rPr>
        <w:t xml:space="preserve"> experiences </w:t>
      </w:r>
      <w:r>
        <w:rPr>
          <w:rFonts w:ascii="Palanquin" w:eastAsia="Palanquin" w:hAnsi="Palanquin" w:cs="Palanquin"/>
          <w:b/>
          <w:color w:val="1F3864"/>
          <w:sz w:val="24"/>
          <w:szCs w:val="24"/>
        </w:rPr>
        <w:t>in using</w:t>
      </w:r>
      <w:r w:rsidRPr="00E96BF0">
        <w:rPr>
          <w:rFonts w:ascii="Palanquin" w:eastAsia="Palanquin" w:hAnsi="Palanquin" w:cs="Palanquin"/>
          <w:b/>
          <w:color w:val="1F3864"/>
          <w:sz w:val="24"/>
          <w:szCs w:val="24"/>
        </w:rPr>
        <w:t xml:space="preserve"> multi-source remotely sensed data </w:t>
      </w:r>
      <w:r>
        <w:rPr>
          <w:rFonts w:ascii="Palanquin" w:eastAsia="Palanquin" w:hAnsi="Palanquin" w:cs="Palanquin"/>
          <w:b/>
          <w:color w:val="1F3864"/>
          <w:sz w:val="24"/>
          <w:szCs w:val="24"/>
        </w:rPr>
        <w:t xml:space="preserve">for detecting floating matter </w:t>
      </w:r>
    </w:p>
    <w:p w14:paraId="5F6A8362" w14:textId="1E1C4113" w:rsidR="00251B82" w:rsidRDefault="00251B82" w:rsidP="00251B82">
      <w:pPr>
        <w:pBdr>
          <w:top w:val="nil"/>
          <w:left w:val="nil"/>
          <w:bottom w:val="nil"/>
          <w:right w:val="nil"/>
          <w:between w:val="nil"/>
        </w:pBdr>
        <w:spacing w:before="120" w:after="0" w:line="240" w:lineRule="auto"/>
        <w:jc w:val="both"/>
        <w:rPr>
          <w:rFonts w:ascii="Palanquin" w:eastAsia="Palanquin" w:hAnsi="Palanquin" w:cs="Palanquin"/>
          <w:color w:val="1F3864"/>
          <w:sz w:val="24"/>
          <w:szCs w:val="24"/>
        </w:rPr>
      </w:pPr>
      <w:r w:rsidRPr="0065189B">
        <w:rPr>
          <w:rFonts w:ascii="Palanquin" w:eastAsia="Palanquin" w:hAnsi="Palanquin" w:cs="Palanquin"/>
          <w:color w:val="1F3864"/>
          <w:sz w:val="24"/>
          <w:szCs w:val="24"/>
        </w:rPr>
        <w:t>Mariano Bresciani (</w:t>
      </w:r>
      <w:r w:rsidR="00A967AD">
        <w:rPr>
          <w:rFonts w:ascii="Palanquin" w:eastAsia="Palanquin" w:hAnsi="Palanquin" w:cs="Palanquin"/>
          <w:color w:val="1F3864"/>
          <w:sz w:val="24"/>
          <w:szCs w:val="24"/>
        </w:rPr>
        <w:t>Italian National Research Council - CNR</w:t>
      </w:r>
      <w:r w:rsidRPr="0065189B">
        <w:rPr>
          <w:rFonts w:ascii="Palanquin" w:eastAsia="Palanquin" w:hAnsi="Palanquin" w:cs="Palanquin"/>
          <w:color w:val="1F3864"/>
          <w:sz w:val="24"/>
          <w:szCs w:val="24"/>
        </w:rPr>
        <w:t>)</w:t>
      </w:r>
      <w:r w:rsidR="00E313CD">
        <w:rPr>
          <w:rFonts w:ascii="Palanquin" w:eastAsia="Palanquin" w:hAnsi="Palanquin" w:cs="Palanquin"/>
          <w:color w:val="1F3864"/>
          <w:sz w:val="24"/>
          <w:szCs w:val="24"/>
        </w:rPr>
        <w:tab/>
        <w:t>10:</w:t>
      </w:r>
      <w:r w:rsidR="00396540">
        <w:rPr>
          <w:rFonts w:ascii="Palanquin" w:eastAsia="Palanquin" w:hAnsi="Palanquin" w:cs="Palanquin"/>
          <w:color w:val="1F3864"/>
          <w:sz w:val="24"/>
          <w:szCs w:val="24"/>
        </w:rPr>
        <w:t>2</w:t>
      </w:r>
      <w:r w:rsidR="00DB4B32">
        <w:rPr>
          <w:rFonts w:ascii="Palanquin" w:eastAsia="Palanquin" w:hAnsi="Palanquin" w:cs="Palanquin"/>
          <w:color w:val="1F3864"/>
          <w:sz w:val="24"/>
          <w:szCs w:val="24"/>
        </w:rPr>
        <w:t>0</w:t>
      </w:r>
      <w:r w:rsidR="00E313CD">
        <w:rPr>
          <w:rFonts w:ascii="Palanquin" w:eastAsia="Palanquin" w:hAnsi="Palanquin" w:cs="Palanquin"/>
          <w:color w:val="1F3864"/>
          <w:sz w:val="24"/>
          <w:szCs w:val="24"/>
        </w:rPr>
        <w:t>-1</w:t>
      </w:r>
      <w:r w:rsidR="00396540">
        <w:rPr>
          <w:rFonts w:ascii="Palanquin" w:eastAsia="Palanquin" w:hAnsi="Palanquin" w:cs="Palanquin"/>
          <w:color w:val="1F3864"/>
          <w:sz w:val="24"/>
          <w:szCs w:val="24"/>
        </w:rPr>
        <w:t>0</w:t>
      </w:r>
      <w:r w:rsidR="00E313CD">
        <w:rPr>
          <w:rFonts w:ascii="Palanquin" w:eastAsia="Palanquin" w:hAnsi="Palanquin" w:cs="Palanquin"/>
          <w:color w:val="1F3864"/>
          <w:sz w:val="24"/>
          <w:szCs w:val="24"/>
        </w:rPr>
        <w:t>:</w:t>
      </w:r>
      <w:r w:rsidR="00396540">
        <w:rPr>
          <w:rFonts w:ascii="Palanquin" w:eastAsia="Palanquin" w:hAnsi="Palanquin" w:cs="Palanquin"/>
          <w:color w:val="1F3864"/>
          <w:sz w:val="24"/>
          <w:szCs w:val="24"/>
        </w:rPr>
        <w:t>4</w:t>
      </w:r>
      <w:r w:rsidR="00DB4B32">
        <w:rPr>
          <w:rFonts w:ascii="Palanquin" w:eastAsia="Palanquin" w:hAnsi="Palanquin" w:cs="Palanquin"/>
          <w:color w:val="1F3864"/>
          <w:sz w:val="24"/>
          <w:szCs w:val="24"/>
        </w:rPr>
        <w:t>0</w:t>
      </w:r>
    </w:p>
    <w:p w14:paraId="4B8B51E4" w14:textId="77777777" w:rsidR="00396540" w:rsidRPr="00FD6810" w:rsidRDefault="00396540" w:rsidP="00396540">
      <w:pPr>
        <w:pBdr>
          <w:top w:val="nil"/>
          <w:left w:val="nil"/>
          <w:bottom w:val="nil"/>
          <w:right w:val="nil"/>
          <w:between w:val="nil"/>
        </w:pBdr>
        <w:spacing w:before="120" w:after="0" w:line="240" w:lineRule="auto"/>
        <w:jc w:val="both"/>
        <w:rPr>
          <w:rFonts w:ascii="Palanquin" w:eastAsia="Palanquin" w:hAnsi="Palanquin" w:cs="Palanquin"/>
          <w:b/>
          <w:bCs/>
          <w:color w:val="1F3864"/>
          <w:sz w:val="24"/>
          <w:szCs w:val="24"/>
          <w:lang w:val="en-GB"/>
        </w:rPr>
      </w:pPr>
      <w:r w:rsidRPr="00FD6810">
        <w:rPr>
          <w:rFonts w:ascii="Palanquin" w:eastAsia="Palanquin" w:hAnsi="Palanquin" w:cs="Palanquin"/>
          <w:b/>
          <w:bCs/>
          <w:color w:val="1F3864"/>
          <w:sz w:val="24"/>
          <w:szCs w:val="24"/>
          <w:lang w:val="en-GB"/>
        </w:rPr>
        <w:t>Detecting floating matter as proxy of marine litter: the case of Copernicus Sentinel-2, lessons learned and perspectives</w:t>
      </w:r>
    </w:p>
    <w:p w14:paraId="378CB6D6" w14:textId="2A171313" w:rsidR="00396540" w:rsidRPr="00396540" w:rsidRDefault="00396540" w:rsidP="00396540">
      <w:pPr>
        <w:pBdr>
          <w:top w:val="nil"/>
          <w:left w:val="nil"/>
          <w:bottom w:val="nil"/>
          <w:right w:val="nil"/>
          <w:between w:val="nil"/>
        </w:pBdr>
        <w:spacing w:before="120" w:after="0"/>
        <w:jc w:val="both"/>
        <w:rPr>
          <w:rFonts w:ascii="Palanquin" w:eastAsia="Palanquin" w:hAnsi="Palanquin" w:cs="Palanquin"/>
          <w:color w:val="1F3864"/>
          <w:lang w:val="et-EE"/>
        </w:rPr>
      </w:pPr>
      <w:r>
        <w:rPr>
          <w:rFonts w:ascii="Palanquin" w:eastAsia="Palanquin" w:hAnsi="Palanquin" w:cs="Palanquin"/>
          <w:color w:val="1F3864"/>
          <w:sz w:val="24"/>
          <w:szCs w:val="24"/>
          <w:lang w:val="et-EE"/>
        </w:rPr>
        <w:t xml:space="preserve">Manuel Arias </w:t>
      </w:r>
      <w:r w:rsidR="00B369C4">
        <w:rPr>
          <w:rFonts w:ascii="Palanquin" w:eastAsia="Palanquin" w:hAnsi="Palanquin" w:cs="Palanquin"/>
          <w:color w:val="1F3864"/>
          <w:sz w:val="24"/>
          <w:szCs w:val="24"/>
          <w:lang w:val="et-EE"/>
        </w:rPr>
        <w:t xml:space="preserve">Ballesteros </w:t>
      </w:r>
      <w:r>
        <w:rPr>
          <w:rFonts w:ascii="Palanquin" w:eastAsia="Palanquin" w:hAnsi="Palanquin" w:cs="Palanquin"/>
          <w:color w:val="1F3864"/>
          <w:sz w:val="24"/>
          <w:szCs w:val="24"/>
          <w:lang w:val="et-EE"/>
        </w:rPr>
        <w:t>(</w:t>
      </w:r>
      <w:r w:rsidRPr="00396540">
        <w:rPr>
          <w:rFonts w:ascii="Palanquin" w:eastAsia="Palanquin" w:hAnsi="Palanquin" w:cs="Palanquin"/>
          <w:color w:val="1F3864"/>
          <w:lang w:val="et-EE"/>
        </w:rPr>
        <w:t xml:space="preserve">Institut de Ciències del Mar </w:t>
      </w:r>
      <w:r>
        <w:rPr>
          <w:rFonts w:ascii="Palanquin" w:eastAsia="Palanquin" w:hAnsi="Palanquin" w:cs="Palanquin"/>
          <w:color w:val="1F3864"/>
          <w:lang w:val="et-EE"/>
        </w:rPr>
        <w:t xml:space="preserve">- </w:t>
      </w:r>
      <w:r w:rsidRPr="00396540">
        <w:rPr>
          <w:rFonts w:ascii="Palanquin" w:eastAsia="Palanquin" w:hAnsi="Palanquin" w:cs="Palanquin"/>
          <w:color w:val="1F3864"/>
          <w:lang w:val="et-EE"/>
        </w:rPr>
        <w:t>ICM - CSIC)</w:t>
      </w:r>
      <w:r>
        <w:rPr>
          <w:rFonts w:ascii="Palanquin" w:eastAsia="Palanquin" w:hAnsi="Palanquin" w:cs="Palanquin"/>
          <w:color w:val="1F3864"/>
          <w:lang w:val="et-EE"/>
        </w:rPr>
        <w:tab/>
        <w:t>10:40-11:00</w:t>
      </w:r>
    </w:p>
    <w:p w14:paraId="66C119BB" w14:textId="123B3CD8" w:rsidR="00251B82" w:rsidRDefault="001F7AA4" w:rsidP="00251B82">
      <w:pPr>
        <w:pBdr>
          <w:top w:val="nil"/>
          <w:left w:val="nil"/>
          <w:bottom w:val="nil"/>
          <w:right w:val="nil"/>
          <w:between w:val="nil"/>
        </w:pBdr>
        <w:spacing w:before="120" w:line="240" w:lineRule="auto"/>
        <w:rPr>
          <w:rFonts w:ascii="Palanquin" w:eastAsia="Palanquin" w:hAnsi="Palanquin" w:cs="Palanquin"/>
          <w:color w:val="1F3864"/>
          <w:sz w:val="24"/>
          <w:szCs w:val="24"/>
        </w:rPr>
      </w:pPr>
      <w:r w:rsidRPr="001F7AA4">
        <w:rPr>
          <w:rFonts w:ascii="Palanquin" w:eastAsia="Palanquin" w:hAnsi="Palanquin" w:cs="Palanquin"/>
          <w:b/>
          <w:color w:val="1F3864"/>
          <w:sz w:val="24"/>
          <w:szCs w:val="24"/>
          <w:lang w:val="en-GB"/>
        </w:rPr>
        <w:t>Latest developments, challenges and opportunities to detect floating marine plastic litter from satellite remote sensing</w:t>
      </w:r>
      <w:r w:rsidR="00251B82">
        <w:rPr>
          <w:rFonts w:ascii="Palanquin" w:eastAsia="Palanquin" w:hAnsi="Palanquin" w:cs="Palanquin"/>
          <w:color w:val="1F3864"/>
          <w:sz w:val="24"/>
          <w:szCs w:val="24"/>
        </w:rPr>
        <w:t xml:space="preserve"> </w:t>
      </w:r>
    </w:p>
    <w:p w14:paraId="19051691" w14:textId="7745CE22" w:rsidR="00251B82" w:rsidRDefault="00251B82" w:rsidP="00251B82">
      <w:pPr>
        <w:pBdr>
          <w:top w:val="nil"/>
          <w:left w:val="nil"/>
          <w:bottom w:val="nil"/>
          <w:right w:val="nil"/>
          <w:between w:val="nil"/>
        </w:pBdr>
        <w:spacing w:before="120" w:after="0" w:line="240" w:lineRule="auto"/>
        <w:jc w:val="both"/>
        <w:rPr>
          <w:rFonts w:ascii="Palanquin" w:eastAsia="Palanquin" w:hAnsi="Palanquin" w:cs="Palanquin"/>
          <w:color w:val="FF0000"/>
          <w:sz w:val="24"/>
          <w:szCs w:val="24"/>
        </w:rPr>
      </w:pPr>
      <w:bookmarkStart w:id="0" w:name="_Hlk108078259"/>
      <w:r>
        <w:rPr>
          <w:rFonts w:ascii="Palanquin" w:eastAsia="Palanquin" w:hAnsi="Palanquin" w:cs="Palanquin"/>
          <w:color w:val="1F3864"/>
          <w:sz w:val="24"/>
          <w:szCs w:val="24"/>
        </w:rPr>
        <w:t xml:space="preserve">Victor </w:t>
      </w:r>
      <w:r w:rsidR="001F7AA4">
        <w:rPr>
          <w:rFonts w:ascii="Palanquin" w:eastAsia="Palanquin" w:hAnsi="Palanquin" w:cs="Palanquin"/>
          <w:color w:val="1F3864"/>
          <w:sz w:val="24"/>
          <w:szCs w:val="24"/>
        </w:rPr>
        <w:t xml:space="preserve">Martinez </w:t>
      </w:r>
      <w:r>
        <w:rPr>
          <w:rFonts w:ascii="Palanquin" w:eastAsia="Palanquin" w:hAnsi="Palanquin" w:cs="Palanquin"/>
          <w:color w:val="1F3864"/>
          <w:sz w:val="24"/>
          <w:szCs w:val="24"/>
        </w:rPr>
        <w:t xml:space="preserve">Vicente </w:t>
      </w:r>
      <w:bookmarkEnd w:id="0"/>
      <w:r>
        <w:rPr>
          <w:rFonts w:ascii="Palanquin" w:eastAsia="Palanquin" w:hAnsi="Palanquin" w:cs="Palanquin"/>
          <w:color w:val="1F3864"/>
          <w:sz w:val="24"/>
          <w:szCs w:val="24"/>
        </w:rPr>
        <w:t>(P</w:t>
      </w:r>
      <w:r w:rsidR="00365770">
        <w:rPr>
          <w:rFonts w:ascii="Palanquin" w:eastAsia="Palanquin" w:hAnsi="Palanquin" w:cs="Palanquin"/>
          <w:color w:val="1F3864"/>
          <w:sz w:val="24"/>
          <w:szCs w:val="24"/>
        </w:rPr>
        <w:t xml:space="preserve">lymouth </w:t>
      </w:r>
      <w:r>
        <w:rPr>
          <w:rFonts w:ascii="Palanquin" w:eastAsia="Palanquin" w:hAnsi="Palanquin" w:cs="Palanquin"/>
          <w:color w:val="1F3864"/>
          <w:sz w:val="24"/>
          <w:szCs w:val="24"/>
        </w:rPr>
        <w:t>M</w:t>
      </w:r>
      <w:r w:rsidR="00365770">
        <w:rPr>
          <w:rFonts w:ascii="Palanquin" w:eastAsia="Palanquin" w:hAnsi="Palanquin" w:cs="Palanquin"/>
          <w:color w:val="1F3864"/>
          <w:sz w:val="24"/>
          <w:szCs w:val="24"/>
        </w:rPr>
        <w:t xml:space="preserve">arine </w:t>
      </w:r>
      <w:r>
        <w:rPr>
          <w:rFonts w:ascii="Palanquin" w:eastAsia="Palanquin" w:hAnsi="Palanquin" w:cs="Palanquin"/>
          <w:color w:val="1F3864"/>
          <w:sz w:val="24"/>
          <w:szCs w:val="24"/>
        </w:rPr>
        <w:t>L</w:t>
      </w:r>
      <w:r w:rsidR="00365770">
        <w:rPr>
          <w:rFonts w:ascii="Palanquin" w:eastAsia="Palanquin" w:hAnsi="Palanquin" w:cs="Palanquin"/>
          <w:color w:val="1F3864"/>
          <w:sz w:val="24"/>
          <w:szCs w:val="24"/>
        </w:rPr>
        <w:t>aboratory</w:t>
      </w:r>
      <w:r>
        <w:rPr>
          <w:rFonts w:ascii="Palanquin" w:eastAsia="Palanquin" w:hAnsi="Palanquin" w:cs="Palanquin"/>
          <w:color w:val="1F3864"/>
          <w:sz w:val="24"/>
          <w:szCs w:val="24"/>
        </w:rPr>
        <w:t xml:space="preserve">) </w:t>
      </w:r>
      <w:r w:rsidRPr="00251B82">
        <w:rPr>
          <w:rFonts w:ascii="Palanquin" w:eastAsia="Palanquin" w:hAnsi="Palanquin" w:cs="Palanquin"/>
          <w:color w:val="FF0000"/>
          <w:sz w:val="24"/>
          <w:szCs w:val="24"/>
        </w:rPr>
        <w:t>virtual</w:t>
      </w:r>
      <w:r w:rsidR="001F7AA4">
        <w:rPr>
          <w:rFonts w:ascii="Palanquin" w:eastAsia="Palanquin" w:hAnsi="Palanquin" w:cs="Palanquin"/>
          <w:color w:val="FF0000"/>
          <w:sz w:val="24"/>
          <w:szCs w:val="24"/>
        </w:rPr>
        <w:t xml:space="preserve">. </w:t>
      </w:r>
      <w:r w:rsidR="00E313CD">
        <w:rPr>
          <w:rFonts w:ascii="Palanquin" w:eastAsia="Palanquin" w:hAnsi="Palanquin" w:cs="Palanquin"/>
          <w:color w:val="FF0000"/>
          <w:sz w:val="24"/>
          <w:szCs w:val="24"/>
        </w:rPr>
        <w:tab/>
      </w:r>
      <w:r w:rsidR="00E313CD">
        <w:rPr>
          <w:rFonts w:ascii="Palanquin" w:eastAsia="Palanquin" w:hAnsi="Palanquin" w:cs="Palanquin"/>
          <w:color w:val="1F3864"/>
          <w:sz w:val="24"/>
          <w:szCs w:val="24"/>
        </w:rPr>
        <w:t>11:</w:t>
      </w:r>
      <w:r w:rsidR="00396540">
        <w:rPr>
          <w:rFonts w:ascii="Palanquin" w:eastAsia="Palanquin" w:hAnsi="Palanquin" w:cs="Palanquin"/>
          <w:color w:val="1F3864"/>
          <w:sz w:val="24"/>
          <w:szCs w:val="24"/>
        </w:rPr>
        <w:t>00</w:t>
      </w:r>
      <w:r w:rsidR="00E313CD">
        <w:rPr>
          <w:rFonts w:ascii="Palanquin" w:eastAsia="Palanquin" w:hAnsi="Palanquin" w:cs="Palanquin"/>
          <w:color w:val="1F3864"/>
          <w:sz w:val="24"/>
          <w:szCs w:val="24"/>
        </w:rPr>
        <w:t>-11:</w:t>
      </w:r>
      <w:r w:rsidR="00396540">
        <w:rPr>
          <w:rFonts w:ascii="Palanquin" w:eastAsia="Palanquin" w:hAnsi="Palanquin" w:cs="Palanquin"/>
          <w:color w:val="1F3864"/>
          <w:sz w:val="24"/>
          <w:szCs w:val="24"/>
        </w:rPr>
        <w:t>2</w:t>
      </w:r>
      <w:r w:rsidR="00DB4B32">
        <w:rPr>
          <w:rFonts w:ascii="Palanquin" w:eastAsia="Palanquin" w:hAnsi="Palanquin" w:cs="Palanquin"/>
          <w:color w:val="1F3864"/>
          <w:sz w:val="24"/>
          <w:szCs w:val="24"/>
        </w:rPr>
        <w:t>0</w:t>
      </w:r>
      <w:r w:rsidR="00E313CD">
        <w:rPr>
          <w:rFonts w:ascii="Palanquin" w:eastAsia="Palanquin" w:hAnsi="Palanquin" w:cs="Palanquin"/>
          <w:color w:val="FF0000"/>
          <w:sz w:val="24"/>
          <w:szCs w:val="24"/>
        </w:rPr>
        <w:tab/>
      </w:r>
    </w:p>
    <w:p w14:paraId="7A21EC7C" w14:textId="7A2FB33F" w:rsidR="00E313CD" w:rsidRDefault="00E313CD" w:rsidP="00E313CD">
      <w:pPr>
        <w:spacing w:before="120" w:line="240" w:lineRule="auto"/>
        <w:rPr>
          <w:rFonts w:ascii="Palanquin" w:eastAsia="Palanquin" w:hAnsi="Palanquin" w:cs="Palanquin"/>
          <w:b/>
          <w:color w:val="1F3864"/>
          <w:sz w:val="24"/>
          <w:szCs w:val="24"/>
        </w:rPr>
      </w:pPr>
      <w:r>
        <w:rPr>
          <w:rFonts w:ascii="Palanquin" w:eastAsia="Palanquin" w:hAnsi="Palanquin" w:cs="Palanquin"/>
          <w:b/>
          <w:color w:val="1F3864"/>
          <w:sz w:val="24"/>
          <w:szCs w:val="24"/>
        </w:rPr>
        <w:t>Coffee break</w:t>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t>11:</w:t>
      </w:r>
      <w:r w:rsidR="00396540">
        <w:rPr>
          <w:rFonts w:ascii="Palanquin" w:eastAsia="Palanquin" w:hAnsi="Palanquin" w:cs="Palanquin"/>
          <w:b/>
          <w:color w:val="1F3864"/>
          <w:sz w:val="24"/>
          <w:szCs w:val="24"/>
        </w:rPr>
        <w:t>2</w:t>
      </w:r>
      <w:r w:rsidR="00DB4B32">
        <w:rPr>
          <w:rFonts w:ascii="Palanquin" w:eastAsia="Palanquin" w:hAnsi="Palanquin" w:cs="Palanquin"/>
          <w:b/>
          <w:color w:val="1F3864"/>
          <w:sz w:val="24"/>
          <w:szCs w:val="24"/>
        </w:rPr>
        <w:t>0</w:t>
      </w:r>
      <w:r>
        <w:rPr>
          <w:rFonts w:ascii="Palanquin" w:eastAsia="Palanquin" w:hAnsi="Palanquin" w:cs="Palanquin"/>
          <w:b/>
          <w:color w:val="1F3864"/>
          <w:sz w:val="24"/>
          <w:szCs w:val="24"/>
        </w:rPr>
        <w:t>-11:</w:t>
      </w:r>
      <w:r w:rsidR="00396540">
        <w:rPr>
          <w:rFonts w:ascii="Palanquin" w:eastAsia="Palanquin" w:hAnsi="Palanquin" w:cs="Palanquin"/>
          <w:b/>
          <w:color w:val="1F3864"/>
          <w:sz w:val="24"/>
          <w:szCs w:val="24"/>
        </w:rPr>
        <w:t>4</w:t>
      </w:r>
      <w:r w:rsidR="00DB4B32">
        <w:rPr>
          <w:rFonts w:ascii="Palanquin" w:eastAsia="Palanquin" w:hAnsi="Palanquin" w:cs="Palanquin"/>
          <w:b/>
          <w:color w:val="1F3864"/>
          <w:sz w:val="24"/>
          <w:szCs w:val="24"/>
        </w:rPr>
        <w:t>0</w:t>
      </w:r>
    </w:p>
    <w:p w14:paraId="275161DD" w14:textId="3D8A5B0A" w:rsidR="00251B82" w:rsidRDefault="00E313CD" w:rsidP="00251B82">
      <w:pPr>
        <w:pBdr>
          <w:top w:val="nil"/>
          <w:left w:val="nil"/>
          <w:bottom w:val="nil"/>
          <w:right w:val="nil"/>
          <w:between w:val="nil"/>
        </w:pBdr>
        <w:spacing w:before="120" w:after="0" w:line="240" w:lineRule="auto"/>
        <w:jc w:val="both"/>
        <w:rPr>
          <w:rFonts w:ascii="Palanquin" w:eastAsia="Palanquin" w:hAnsi="Palanquin" w:cs="Palanquin"/>
          <w:color w:val="1F3864"/>
          <w:sz w:val="24"/>
          <w:szCs w:val="24"/>
        </w:rPr>
      </w:pPr>
      <w:r w:rsidRPr="00E313CD">
        <w:rPr>
          <w:rFonts w:ascii="Palanquin" w:eastAsia="Palanquin" w:hAnsi="Palanquin" w:cs="Palanquin"/>
          <w:b/>
          <w:color w:val="1F3864"/>
          <w:sz w:val="24"/>
          <w:szCs w:val="24"/>
        </w:rPr>
        <w:t>Interplay of commercial company service evolution and RND institutions: Example floating matter products</w:t>
      </w:r>
      <w:r w:rsidR="00251B82">
        <w:rPr>
          <w:rFonts w:ascii="Palanquin" w:eastAsia="Palanquin" w:hAnsi="Palanquin" w:cs="Palanquin"/>
          <w:color w:val="1F3864"/>
          <w:sz w:val="24"/>
          <w:szCs w:val="24"/>
        </w:rPr>
        <w:t xml:space="preserve"> </w:t>
      </w:r>
    </w:p>
    <w:p w14:paraId="78241F64" w14:textId="5DA3EF68" w:rsidR="00251B82" w:rsidRDefault="00251B82" w:rsidP="00251B82">
      <w:pPr>
        <w:pBdr>
          <w:top w:val="nil"/>
          <w:left w:val="nil"/>
          <w:bottom w:val="nil"/>
          <w:right w:val="nil"/>
          <w:between w:val="nil"/>
        </w:pBdr>
        <w:spacing w:before="120" w:after="0" w:line="240" w:lineRule="auto"/>
        <w:jc w:val="both"/>
        <w:rPr>
          <w:rFonts w:ascii="Palanquin" w:eastAsia="Palanquin" w:hAnsi="Palanquin" w:cs="Palanquin"/>
          <w:color w:val="1F3864"/>
          <w:sz w:val="24"/>
          <w:szCs w:val="24"/>
        </w:rPr>
      </w:pPr>
      <w:r>
        <w:rPr>
          <w:rFonts w:ascii="Palanquin" w:eastAsia="Palanquin" w:hAnsi="Palanquin" w:cs="Palanquin"/>
          <w:color w:val="1F3864"/>
          <w:sz w:val="24"/>
          <w:szCs w:val="24"/>
        </w:rPr>
        <w:t>Thomas Heege (EOMAP)</w:t>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r>
      <w:r w:rsidR="00E313CD">
        <w:rPr>
          <w:rFonts w:ascii="Palanquin" w:eastAsia="Palanquin" w:hAnsi="Palanquin" w:cs="Palanquin"/>
          <w:color w:val="1F3864"/>
          <w:sz w:val="24"/>
          <w:szCs w:val="24"/>
        </w:rPr>
        <w:tab/>
        <w:t>11:</w:t>
      </w:r>
      <w:r w:rsidR="00396540">
        <w:rPr>
          <w:rFonts w:ascii="Palanquin" w:eastAsia="Palanquin" w:hAnsi="Palanquin" w:cs="Palanquin"/>
          <w:color w:val="1F3864"/>
          <w:sz w:val="24"/>
          <w:szCs w:val="24"/>
        </w:rPr>
        <w:t>4</w:t>
      </w:r>
      <w:r w:rsidR="00DB4B32">
        <w:rPr>
          <w:rFonts w:ascii="Palanquin" w:eastAsia="Palanquin" w:hAnsi="Palanquin" w:cs="Palanquin"/>
          <w:color w:val="1F3864"/>
          <w:sz w:val="24"/>
          <w:szCs w:val="24"/>
        </w:rPr>
        <w:t>0</w:t>
      </w:r>
      <w:r w:rsidR="00E313CD">
        <w:rPr>
          <w:rFonts w:ascii="Palanquin" w:eastAsia="Palanquin" w:hAnsi="Palanquin" w:cs="Palanquin"/>
          <w:color w:val="1F3864"/>
          <w:sz w:val="24"/>
          <w:szCs w:val="24"/>
        </w:rPr>
        <w:t>-12:</w:t>
      </w:r>
      <w:r w:rsidR="00396540">
        <w:rPr>
          <w:rFonts w:ascii="Palanquin" w:eastAsia="Palanquin" w:hAnsi="Palanquin" w:cs="Palanquin"/>
          <w:color w:val="1F3864"/>
          <w:sz w:val="24"/>
          <w:szCs w:val="24"/>
        </w:rPr>
        <w:t>0</w:t>
      </w:r>
      <w:r w:rsidR="00DB4B32">
        <w:rPr>
          <w:rFonts w:ascii="Palanquin" w:eastAsia="Palanquin" w:hAnsi="Palanquin" w:cs="Palanquin"/>
          <w:color w:val="1F3864"/>
          <w:sz w:val="24"/>
          <w:szCs w:val="24"/>
        </w:rPr>
        <w:t>0</w:t>
      </w:r>
    </w:p>
    <w:p w14:paraId="762F30A3" w14:textId="0B69CC1D" w:rsidR="00532D8E" w:rsidRDefault="00532D8E" w:rsidP="00DB4B32">
      <w:pPr>
        <w:pBdr>
          <w:top w:val="nil"/>
          <w:left w:val="nil"/>
          <w:bottom w:val="nil"/>
          <w:right w:val="nil"/>
          <w:between w:val="nil"/>
        </w:pBdr>
        <w:spacing w:before="120" w:after="0" w:line="240" w:lineRule="auto"/>
        <w:jc w:val="both"/>
        <w:rPr>
          <w:rFonts w:ascii="Palanquin" w:eastAsia="Palanquin" w:hAnsi="Palanquin" w:cs="Palanquin"/>
          <w:b/>
          <w:color w:val="1F3864"/>
          <w:sz w:val="24"/>
          <w:szCs w:val="24"/>
        </w:rPr>
      </w:pPr>
      <w:r w:rsidRPr="00532D8E">
        <w:rPr>
          <w:rFonts w:ascii="Palanquin" w:eastAsia="Palanquin" w:hAnsi="Palanquin" w:cs="Palanquin"/>
          <w:b/>
          <w:color w:val="1F3864"/>
          <w:sz w:val="24"/>
          <w:szCs w:val="24"/>
        </w:rPr>
        <w:lastRenderedPageBreak/>
        <w:t>Remote Sensing of Floating Plants Using Complementary Sentinel-1 SAR and Sentinel-2 Optical imager</w:t>
      </w:r>
      <w:r>
        <w:rPr>
          <w:rFonts w:ascii="Palanquin" w:eastAsia="Palanquin" w:hAnsi="Palanquin" w:cs="Palanquin"/>
          <w:b/>
          <w:color w:val="1F3864"/>
          <w:sz w:val="24"/>
          <w:szCs w:val="24"/>
        </w:rPr>
        <w:t>y</w:t>
      </w:r>
    </w:p>
    <w:p w14:paraId="77AED6F2" w14:textId="5BFC394D" w:rsidR="00E313CD" w:rsidRDefault="00532D8E" w:rsidP="00DB4B32">
      <w:pPr>
        <w:pBdr>
          <w:top w:val="nil"/>
          <w:left w:val="nil"/>
          <w:bottom w:val="nil"/>
          <w:right w:val="nil"/>
          <w:between w:val="nil"/>
        </w:pBdr>
        <w:spacing w:before="120" w:after="0" w:line="240" w:lineRule="auto"/>
        <w:jc w:val="both"/>
        <w:rPr>
          <w:rFonts w:ascii="Palanquin" w:eastAsia="Palanquin" w:hAnsi="Palanquin" w:cs="Palanquin"/>
          <w:b/>
          <w:color w:val="1F3864"/>
          <w:sz w:val="24"/>
          <w:szCs w:val="24"/>
        </w:rPr>
      </w:pPr>
      <w:r>
        <w:rPr>
          <w:rFonts w:ascii="Palanquin" w:eastAsia="Palanquin" w:hAnsi="Palanquin" w:cs="Palanquin"/>
          <w:color w:val="1F3864"/>
          <w:sz w:val="24"/>
          <w:szCs w:val="24"/>
        </w:rPr>
        <w:t>Emma Tebbs</w:t>
      </w:r>
      <w:r w:rsidR="00DB4B32">
        <w:rPr>
          <w:rFonts w:ascii="Palanquin" w:eastAsia="Palanquin" w:hAnsi="Palanquin" w:cs="Palanquin"/>
          <w:color w:val="1F3864"/>
          <w:sz w:val="24"/>
          <w:szCs w:val="24"/>
        </w:rPr>
        <w:t xml:space="preserve"> (</w:t>
      </w:r>
      <w:r>
        <w:rPr>
          <w:rFonts w:ascii="Palanquin" w:eastAsia="Palanquin" w:hAnsi="Palanquin" w:cs="Palanquin"/>
          <w:color w:val="1F3864"/>
          <w:sz w:val="24"/>
          <w:szCs w:val="24"/>
        </w:rPr>
        <w:t>King’s College London</w:t>
      </w:r>
      <w:r w:rsidR="00DB4B32">
        <w:rPr>
          <w:rFonts w:ascii="Palanquin" w:eastAsia="Palanquin" w:hAnsi="Palanquin" w:cs="Palanquin"/>
          <w:color w:val="1F3864"/>
          <w:sz w:val="24"/>
          <w:szCs w:val="24"/>
        </w:rPr>
        <w:t xml:space="preserve">) </w:t>
      </w:r>
      <w:r w:rsidR="00DB4B32" w:rsidRPr="00251B82">
        <w:rPr>
          <w:rFonts w:ascii="Palanquin" w:eastAsia="Palanquin" w:hAnsi="Palanquin" w:cs="Palanquin"/>
          <w:color w:val="FF0000"/>
          <w:sz w:val="24"/>
          <w:szCs w:val="24"/>
        </w:rPr>
        <w:t>virtual</w:t>
      </w:r>
      <w:r w:rsidR="00DB4B32">
        <w:rPr>
          <w:rFonts w:ascii="Palanquin" w:eastAsia="Palanquin" w:hAnsi="Palanquin" w:cs="Palanquin"/>
          <w:color w:val="FF0000"/>
          <w:sz w:val="24"/>
          <w:szCs w:val="24"/>
        </w:rPr>
        <w:t xml:space="preserve">. </w:t>
      </w:r>
      <w:r w:rsidR="00DB4B32">
        <w:rPr>
          <w:rFonts w:ascii="Palanquin" w:eastAsia="Palanquin" w:hAnsi="Palanquin" w:cs="Palanquin"/>
          <w:color w:val="1F3864"/>
          <w:sz w:val="24"/>
          <w:szCs w:val="24"/>
        </w:rPr>
        <w:tab/>
      </w:r>
      <w:r w:rsidR="00DB4B32">
        <w:rPr>
          <w:rFonts w:ascii="Palanquin" w:eastAsia="Palanquin" w:hAnsi="Palanquin" w:cs="Palanquin"/>
          <w:color w:val="1F3864"/>
          <w:sz w:val="24"/>
          <w:szCs w:val="24"/>
        </w:rPr>
        <w:tab/>
      </w:r>
      <w:r>
        <w:rPr>
          <w:rFonts w:ascii="Palanquin" w:eastAsia="Palanquin" w:hAnsi="Palanquin" w:cs="Palanquin"/>
          <w:color w:val="1F3864"/>
          <w:sz w:val="24"/>
          <w:szCs w:val="24"/>
        </w:rPr>
        <w:tab/>
      </w:r>
      <w:r w:rsidR="00DB4B32">
        <w:rPr>
          <w:rFonts w:ascii="Palanquin" w:eastAsia="Palanquin" w:hAnsi="Palanquin" w:cs="Palanquin"/>
          <w:color w:val="1F3864"/>
          <w:sz w:val="24"/>
          <w:szCs w:val="24"/>
        </w:rPr>
        <w:t>12:</w:t>
      </w:r>
      <w:r w:rsidR="00396540">
        <w:rPr>
          <w:rFonts w:ascii="Palanquin" w:eastAsia="Palanquin" w:hAnsi="Palanquin" w:cs="Palanquin"/>
          <w:color w:val="1F3864"/>
          <w:sz w:val="24"/>
          <w:szCs w:val="24"/>
        </w:rPr>
        <w:t>0</w:t>
      </w:r>
      <w:r w:rsidR="00DB4B32">
        <w:rPr>
          <w:rFonts w:ascii="Palanquin" w:eastAsia="Palanquin" w:hAnsi="Palanquin" w:cs="Palanquin"/>
          <w:color w:val="1F3864"/>
          <w:sz w:val="24"/>
          <w:szCs w:val="24"/>
        </w:rPr>
        <w:t>0-12:</w:t>
      </w:r>
      <w:r w:rsidR="00396540">
        <w:rPr>
          <w:rFonts w:ascii="Palanquin" w:eastAsia="Palanquin" w:hAnsi="Palanquin" w:cs="Palanquin"/>
          <w:color w:val="1F3864"/>
          <w:sz w:val="24"/>
          <w:szCs w:val="24"/>
        </w:rPr>
        <w:t>2</w:t>
      </w:r>
      <w:r w:rsidR="00DB4B32">
        <w:rPr>
          <w:rFonts w:ascii="Palanquin" w:eastAsia="Palanquin" w:hAnsi="Palanquin" w:cs="Palanquin"/>
          <w:color w:val="1F3864"/>
          <w:sz w:val="24"/>
          <w:szCs w:val="24"/>
        </w:rPr>
        <w:t>0</w:t>
      </w:r>
    </w:p>
    <w:p w14:paraId="78021726" w14:textId="7DCCA64C" w:rsidR="00532D8E" w:rsidRDefault="00532D8E" w:rsidP="00532D8E">
      <w:pPr>
        <w:pBdr>
          <w:top w:val="nil"/>
          <w:left w:val="nil"/>
          <w:bottom w:val="nil"/>
          <w:right w:val="nil"/>
          <w:between w:val="nil"/>
        </w:pBdr>
        <w:spacing w:before="120" w:after="0" w:line="240" w:lineRule="auto"/>
        <w:jc w:val="both"/>
        <w:rPr>
          <w:rFonts w:ascii="Palanquin" w:eastAsia="Palanquin" w:hAnsi="Palanquin" w:cs="Palanquin"/>
          <w:b/>
          <w:color w:val="1F3864"/>
          <w:sz w:val="24"/>
          <w:szCs w:val="24"/>
        </w:rPr>
      </w:pPr>
      <w:r w:rsidRPr="00DB4B32">
        <w:rPr>
          <w:rFonts w:ascii="Palanquin" w:eastAsia="Palanquin" w:hAnsi="Palanquin" w:cs="Palanquin"/>
          <w:b/>
          <w:color w:val="1F3864"/>
          <w:sz w:val="24"/>
          <w:szCs w:val="24"/>
        </w:rPr>
        <w:t>Mapping floating matters using Sentinel-2 measurements: A cautious note on spectral interpretations</w:t>
      </w:r>
    </w:p>
    <w:p w14:paraId="033F04D8" w14:textId="2DD920D0" w:rsidR="00532D8E" w:rsidRDefault="00532D8E" w:rsidP="00532D8E">
      <w:pPr>
        <w:pBdr>
          <w:top w:val="nil"/>
          <w:left w:val="nil"/>
          <w:bottom w:val="nil"/>
          <w:right w:val="nil"/>
          <w:between w:val="nil"/>
        </w:pBdr>
        <w:spacing w:before="120" w:after="0" w:line="240" w:lineRule="auto"/>
        <w:jc w:val="both"/>
        <w:rPr>
          <w:rFonts w:ascii="Palanquin" w:eastAsia="Palanquin" w:hAnsi="Palanquin" w:cs="Palanquin"/>
          <w:b/>
          <w:color w:val="1F3864"/>
          <w:sz w:val="24"/>
          <w:szCs w:val="24"/>
        </w:rPr>
      </w:pPr>
      <w:r>
        <w:rPr>
          <w:rFonts w:ascii="Palanquin" w:eastAsia="Palanquin" w:hAnsi="Palanquin" w:cs="Palanquin"/>
          <w:color w:val="1F3864"/>
          <w:sz w:val="24"/>
          <w:szCs w:val="24"/>
        </w:rPr>
        <w:t xml:space="preserve">Chuanmin Hu (University of South Florida) </w:t>
      </w:r>
      <w:r w:rsidRPr="00251B82">
        <w:rPr>
          <w:rFonts w:ascii="Palanquin" w:eastAsia="Palanquin" w:hAnsi="Palanquin" w:cs="Palanquin"/>
          <w:color w:val="FF0000"/>
          <w:sz w:val="24"/>
          <w:szCs w:val="24"/>
        </w:rPr>
        <w:t>virtual</w:t>
      </w:r>
      <w:r>
        <w:rPr>
          <w:rFonts w:ascii="Palanquin" w:eastAsia="Palanquin" w:hAnsi="Palanquin" w:cs="Palanquin"/>
          <w:color w:val="FF0000"/>
          <w:sz w:val="24"/>
          <w:szCs w:val="24"/>
        </w:rPr>
        <w:t xml:space="preserve">. </w:t>
      </w:r>
      <w:r>
        <w:rPr>
          <w:rFonts w:ascii="Palanquin" w:eastAsia="Palanquin" w:hAnsi="Palanquin" w:cs="Palanquin"/>
          <w:color w:val="1F3864"/>
          <w:sz w:val="24"/>
          <w:szCs w:val="24"/>
        </w:rPr>
        <w:tab/>
      </w:r>
      <w:r>
        <w:rPr>
          <w:rFonts w:ascii="Palanquin" w:eastAsia="Palanquin" w:hAnsi="Palanquin" w:cs="Palanquin"/>
          <w:color w:val="1F3864"/>
          <w:sz w:val="24"/>
          <w:szCs w:val="24"/>
        </w:rPr>
        <w:tab/>
        <w:t>12:</w:t>
      </w:r>
      <w:r>
        <w:rPr>
          <w:rFonts w:ascii="Palanquin" w:eastAsia="Palanquin" w:hAnsi="Palanquin" w:cs="Palanquin"/>
          <w:color w:val="1F3864"/>
          <w:sz w:val="24"/>
          <w:szCs w:val="24"/>
        </w:rPr>
        <w:t>2</w:t>
      </w:r>
      <w:r>
        <w:rPr>
          <w:rFonts w:ascii="Palanquin" w:eastAsia="Palanquin" w:hAnsi="Palanquin" w:cs="Palanquin"/>
          <w:color w:val="1F3864"/>
          <w:sz w:val="24"/>
          <w:szCs w:val="24"/>
        </w:rPr>
        <w:t>0-12:</w:t>
      </w:r>
      <w:r>
        <w:rPr>
          <w:rFonts w:ascii="Palanquin" w:eastAsia="Palanquin" w:hAnsi="Palanquin" w:cs="Palanquin"/>
          <w:color w:val="1F3864"/>
          <w:sz w:val="24"/>
          <w:szCs w:val="24"/>
        </w:rPr>
        <w:t>4</w:t>
      </w:r>
      <w:r>
        <w:rPr>
          <w:rFonts w:ascii="Palanquin" w:eastAsia="Palanquin" w:hAnsi="Palanquin" w:cs="Palanquin"/>
          <w:color w:val="1F3864"/>
          <w:sz w:val="24"/>
          <w:szCs w:val="24"/>
        </w:rPr>
        <w:t>0</w:t>
      </w:r>
    </w:p>
    <w:p w14:paraId="22CD3E4C" w14:textId="09A77AB2" w:rsidR="000F7F19" w:rsidRDefault="000F7F19" w:rsidP="000F7F19">
      <w:pPr>
        <w:spacing w:before="120" w:after="0" w:line="240" w:lineRule="auto"/>
        <w:jc w:val="both"/>
        <w:rPr>
          <w:rFonts w:ascii="Palanquin" w:eastAsia="Palanquin" w:hAnsi="Palanquin" w:cs="Palanquin"/>
          <w:b/>
          <w:color w:val="1F3864"/>
          <w:sz w:val="24"/>
          <w:szCs w:val="24"/>
        </w:rPr>
      </w:pPr>
      <w:r>
        <w:rPr>
          <w:rFonts w:ascii="Palanquin" w:eastAsia="Palanquin" w:hAnsi="Palanquin" w:cs="Palanquin"/>
          <w:b/>
          <w:color w:val="1F3864"/>
          <w:sz w:val="24"/>
          <w:szCs w:val="24"/>
        </w:rPr>
        <w:t xml:space="preserve">Discussion on future perspective of including </w:t>
      </w:r>
      <w:r w:rsidR="00DB4B32">
        <w:rPr>
          <w:rFonts w:ascii="Palanquin" w:eastAsia="Palanquin" w:hAnsi="Palanquin" w:cs="Palanquin"/>
          <w:b/>
          <w:color w:val="1F3864"/>
          <w:sz w:val="24"/>
          <w:szCs w:val="24"/>
        </w:rPr>
        <w:t>floating material</w:t>
      </w:r>
      <w:r>
        <w:rPr>
          <w:rFonts w:ascii="Palanquin" w:eastAsia="Palanquin" w:hAnsi="Palanquin" w:cs="Palanquin"/>
          <w:b/>
          <w:color w:val="1F3864"/>
          <w:sz w:val="24"/>
          <w:szCs w:val="24"/>
        </w:rPr>
        <w:t xml:space="preserve"> products in the Copernicus portfolio</w:t>
      </w:r>
    </w:p>
    <w:p w14:paraId="14FD71CF" w14:textId="4443FA2A" w:rsidR="000F7F19" w:rsidRDefault="000F7F19">
      <w:pPr>
        <w:spacing w:before="120" w:after="0" w:line="240" w:lineRule="auto"/>
        <w:jc w:val="both"/>
        <w:rPr>
          <w:rFonts w:ascii="Palanquin" w:eastAsia="Palanquin" w:hAnsi="Palanquin" w:cs="Palanquin"/>
          <w:b/>
          <w:color w:val="1F3864"/>
          <w:sz w:val="24"/>
          <w:szCs w:val="24"/>
        </w:rPr>
      </w:pPr>
    </w:p>
    <w:p w14:paraId="00B7068C" w14:textId="20CCCF96" w:rsidR="00DB4B32" w:rsidRPr="0000030C" w:rsidRDefault="00DB4B32" w:rsidP="00DB4B32">
      <w:pPr>
        <w:spacing w:before="120" w:after="0" w:line="240" w:lineRule="auto"/>
        <w:jc w:val="both"/>
        <w:rPr>
          <w:rFonts w:ascii="Palanquin" w:eastAsia="Palanquin" w:hAnsi="Palanquin" w:cs="Palanquin"/>
          <w:b/>
          <w:color w:val="1F3864"/>
          <w:sz w:val="24"/>
          <w:szCs w:val="24"/>
        </w:rPr>
      </w:pPr>
      <w:r>
        <w:rPr>
          <w:rFonts w:ascii="Palanquin" w:eastAsia="Palanquin" w:hAnsi="Palanquin" w:cs="Palanquin"/>
          <w:b/>
          <w:color w:val="1F3864"/>
          <w:sz w:val="24"/>
          <w:szCs w:val="24"/>
        </w:rPr>
        <w:t xml:space="preserve">End of the day </w:t>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r>
      <w:r>
        <w:rPr>
          <w:rFonts w:ascii="Palanquin" w:eastAsia="Palanquin" w:hAnsi="Palanquin" w:cs="Palanquin"/>
          <w:b/>
          <w:color w:val="1F3864"/>
          <w:sz w:val="24"/>
          <w:szCs w:val="24"/>
        </w:rPr>
        <w:tab/>
        <w:t>before 14:00</w:t>
      </w:r>
    </w:p>
    <w:p w14:paraId="5FB7C072" w14:textId="77777777" w:rsidR="00741938" w:rsidRDefault="007247AF">
      <w:pPr>
        <w:shd w:val="clear" w:color="auto" w:fill="FFFFFF"/>
        <w:spacing w:after="0"/>
        <w:ind w:right="68"/>
        <w:rPr>
          <w:rFonts w:ascii="Palanquin" w:eastAsia="Palanquin" w:hAnsi="Palanquin" w:cs="Palanquin"/>
          <w:color w:val="222222"/>
          <w:sz w:val="24"/>
          <w:szCs w:val="24"/>
        </w:rPr>
      </w:pPr>
      <w:r>
        <w:rPr>
          <w:noProof/>
        </w:rPr>
        <w:drawing>
          <wp:anchor distT="0" distB="0" distL="114300" distR="114300" simplePos="0" relativeHeight="251659264" behindDoc="0" locked="0" layoutInCell="1" hidden="0" allowOverlap="1" wp14:anchorId="7292DF03" wp14:editId="07827326">
            <wp:simplePos x="0" y="0"/>
            <wp:positionH relativeFrom="column">
              <wp:posOffset>29846</wp:posOffset>
            </wp:positionH>
            <wp:positionV relativeFrom="paragraph">
              <wp:posOffset>256631</wp:posOffset>
            </wp:positionV>
            <wp:extent cx="704850" cy="370840"/>
            <wp:effectExtent l="0" t="0" r="0" b="0"/>
            <wp:wrapSquare wrapText="bothSides" distT="0" distB="0" distL="114300" distR="114300"/>
            <wp:docPr id="6"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icon&#10;&#10;Description automatically generated"/>
                    <pic:cNvPicPr preferRelativeResize="0"/>
                  </pic:nvPicPr>
                  <pic:blipFill>
                    <a:blip r:embed="rId8"/>
                    <a:srcRect/>
                    <a:stretch>
                      <a:fillRect/>
                    </a:stretch>
                  </pic:blipFill>
                  <pic:spPr>
                    <a:xfrm>
                      <a:off x="0" y="0"/>
                      <a:ext cx="704850" cy="370840"/>
                    </a:xfrm>
                    <a:prstGeom prst="rect">
                      <a:avLst/>
                    </a:prstGeom>
                    <a:ln/>
                  </pic:spPr>
                </pic:pic>
              </a:graphicData>
            </a:graphic>
          </wp:anchor>
        </w:drawing>
      </w:r>
    </w:p>
    <w:p w14:paraId="275EADAE" w14:textId="77777777" w:rsidR="00741938" w:rsidRDefault="007247AF">
      <w:pPr>
        <w:ind w:left="1560"/>
        <w:rPr>
          <w:rFonts w:ascii="Palanquin" w:eastAsia="Palanquin" w:hAnsi="Palanquin" w:cs="Palanquin"/>
          <w:b/>
          <w:sz w:val="24"/>
          <w:szCs w:val="24"/>
        </w:rPr>
      </w:pPr>
      <w:r>
        <w:rPr>
          <w:rFonts w:ascii="Palanquin" w:eastAsia="Palanquin" w:hAnsi="Palanquin" w:cs="Palanquin"/>
          <w:b/>
        </w:rPr>
        <w:t xml:space="preserve"> </w:t>
      </w:r>
      <w:hyperlink r:id="rId9">
        <w:r>
          <w:rPr>
            <w:rFonts w:ascii="Palanquin" w:eastAsia="Palanquin" w:hAnsi="Palanquin" w:cs="Palanquin"/>
            <w:b/>
            <w:color w:val="0563C1"/>
            <w:sz w:val="24"/>
            <w:szCs w:val="24"/>
            <w:u w:val="single"/>
          </w:rPr>
          <w:t>@H2020WaterForCE</w:t>
        </w:r>
      </w:hyperlink>
    </w:p>
    <w:sectPr w:rsidR="00741938">
      <w:headerReference w:type="default" r:id="rId10"/>
      <w:footerReference w:type="default" r:id="rId11"/>
      <w:pgSz w:w="11906" w:h="16838"/>
      <w:pgMar w:top="2985"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9A5D" w14:textId="77777777" w:rsidR="00127B92" w:rsidRDefault="00127B92">
      <w:pPr>
        <w:spacing w:after="0" w:line="240" w:lineRule="auto"/>
      </w:pPr>
      <w:r>
        <w:separator/>
      </w:r>
    </w:p>
  </w:endnote>
  <w:endnote w:type="continuationSeparator" w:id="0">
    <w:p w14:paraId="1BFBF3D1" w14:textId="77777777" w:rsidR="00127B92" w:rsidRDefault="0012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altName w:val="Wingding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Palanquin">
    <w:altName w:val="Palanquin"/>
    <w:charset w:val="BA"/>
    <w:family w:val="swiss"/>
    <w:pitch w:val="variable"/>
    <w:sig w:usb0="800080AF" w:usb1="5000204A"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3F27" w14:textId="7B13B9A1" w:rsidR="00985323" w:rsidRPr="00985323" w:rsidRDefault="00985323" w:rsidP="00985323">
    <w:pPr>
      <w:shd w:val="clear" w:color="auto" w:fill="FFFFFF"/>
      <w:spacing w:after="0" w:line="216" w:lineRule="auto"/>
      <w:ind w:left="1560" w:right="68"/>
      <w:rPr>
        <w:rFonts w:ascii="Palanquin" w:eastAsia="Palanquin" w:hAnsi="Palanquin" w:cs="Palanquin"/>
        <w:color w:val="222222"/>
        <w:sz w:val="20"/>
        <w:szCs w:val="20"/>
      </w:rPr>
    </w:pPr>
    <w:r w:rsidRPr="00BD5403">
      <w:rPr>
        <w:rFonts w:ascii="Palanquin" w:eastAsia="Palanquin" w:hAnsi="Palanquin" w:cs="Palanquin"/>
        <w:color w:val="222222"/>
        <w:sz w:val="18"/>
        <w:szCs w:val="18"/>
      </w:rPr>
      <w:t>Water-ForCE is a Coordination and Support Action (CSA) that has received funding from the European Union's Horizon 2020 research and innovation programme under grant agreement No 101004186</w:t>
    </w:r>
    <w:r>
      <w:rPr>
        <w:rFonts w:ascii="Palanquin" w:eastAsia="Palanquin" w:hAnsi="Palanquin" w:cs="Palanquin"/>
        <w:color w:val="222222"/>
        <w:sz w:val="20"/>
        <w:szCs w:val="20"/>
      </w:rPr>
      <w:t>.</w:t>
    </w:r>
    <w:r>
      <w:rPr>
        <w:noProof/>
      </w:rPr>
      <w:drawing>
        <wp:anchor distT="0" distB="0" distL="114300" distR="114300" simplePos="0" relativeHeight="251659264" behindDoc="0" locked="0" layoutInCell="1" hidden="0" allowOverlap="1" wp14:anchorId="770EFAB0" wp14:editId="14B41811">
          <wp:simplePos x="0" y="0"/>
          <wp:positionH relativeFrom="column">
            <wp:posOffset>-54610</wp:posOffset>
          </wp:positionH>
          <wp:positionV relativeFrom="paragraph">
            <wp:posOffset>48895</wp:posOffset>
          </wp:positionV>
          <wp:extent cx="579600" cy="385200"/>
          <wp:effectExtent l="0" t="0" r="5080" b="0"/>
          <wp:wrapThrough wrapText="bothSides">
            <wp:wrapPolygon edited="0">
              <wp:start x="0" y="0"/>
              <wp:lineTo x="0" y="20673"/>
              <wp:lineTo x="21316" y="20673"/>
              <wp:lineTo x="21316" y="0"/>
              <wp:lineTo x="0" y="0"/>
            </wp:wrapPolygon>
          </wp:wrapThrough>
          <wp:docPr id="1" name="image2.png" descr="A blue background with yellow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A blue background with yellow stars&#10;&#10;Description automatically generated with low confidence"/>
                  <pic:cNvPicPr preferRelativeResize="0"/>
                </pic:nvPicPr>
                <pic:blipFill>
                  <a:blip r:embed="rId1"/>
                  <a:srcRect/>
                  <a:stretch>
                    <a:fillRect/>
                  </a:stretch>
                </pic:blipFill>
                <pic:spPr>
                  <a:xfrm>
                    <a:off x="0" y="0"/>
                    <a:ext cx="579600" cy="38520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51F0" w14:textId="77777777" w:rsidR="00127B92" w:rsidRDefault="00127B92">
      <w:pPr>
        <w:spacing w:after="0" w:line="240" w:lineRule="auto"/>
      </w:pPr>
      <w:r>
        <w:separator/>
      </w:r>
    </w:p>
  </w:footnote>
  <w:footnote w:type="continuationSeparator" w:id="0">
    <w:p w14:paraId="5BBA199C" w14:textId="77777777" w:rsidR="00127B92" w:rsidRDefault="0012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F922" w14:textId="77777777" w:rsidR="00741938" w:rsidRDefault="007247AF">
    <w:pPr>
      <w:pBdr>
        <w:top w:val="nil"/>
        <w:left w:val="nil"/>
        <w:bottom w:val="nil"/>
        <w:right w:val="nil"/>
        <w:between w:val="nil"/>
      </w:pBdr>
      <w:tabs>
        <w:tab w:val="center" w:pos="4252"/>
        <w:tab w:val="right" w:pos="8504"/>
      </w:tabs>
      <w:spacing w:after="0" w:line="240" w:lineRule="auto"/>
      <w:ind w:left="-1701"/>
      <w:rPr>
        <w:color w:val="000000"/>
      </w:rPr>
    </w:pPr>
    <w:r>
      <w:rPr>
        <w:noProof/>
        <w:color w:val="000000"/>
      </w:rPr>
      <w:drawing>
        <wp:inline distT="0" distB="0" distL="0" distR="0" wp14:anchorId="1EB69DC6" wp14:editId="5ECF89D2">
          <wp:extent cx="7727422" cy="112949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727422" cy="11294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06FC2"/>
    <w:multiLevelType w:val="hybridMultilevel"/>
    <w:tmpl w:val="434E5E84"/>
    <w:lvl w:ilvl="0" w:tplc="1D328906">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608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38"/>
    <w:rsid w:val="0000030C"/>
    <w:rsid w:val="00017332"/>
    <w:rsid w:val="000557F0"/>
    <w:rsid w:val="000F0777"/>
    <w:rsid w:val="000F7F19"/>
    <w:rsid w:val="001055AA"/>
    <w:rsid w:val="00127B92"/>
    <w:rsid w:val="00146A94"/>
    <w:rsid w:val="001F31BE"/>
    <w:rsid w:val="001F7AA4"/>
    <w:rsid w:val="0025005D"/>
    <w:rsid w:val="00251B82"/>
    <w:rsid w:val="00267233"/>
    <w:rsid w:val="00293141"/>
    <w:rsid w:val="002A7B5A"/>
    <w:rsid w:val="002B5E4B"/>
    <w:rsid w:val="002F4744"/>
    <w:rsid w:val="00365770"/>
    <w:rsid w:val="00396540"/>
    <w:rsid w:val="003D2F0A"/>
    <w:rsid w:val="003D3289"/>
    <w:rsid w:val="00417347"/>
    <w:rsid w:val="004E19E7"/>
    <w:rsid w:val="00532D8E"/>
    <w:rsid w:val="00556C4C"/>
    <w:rsid w:val="00600FCC"/>
    <w:rsid w:val="0065189B"/>
    <w:rsid w:val="006D1308"/>
    <w:rsid w:val="007247AF"/>
    <w:rsid w:val="00741938"/>
    <w:rsid w:val="00754973"/>
    <w:rsid w:val="00757D94"/>
    <w:rsid w:val="007702E8"/>
    <w:rsid w:val="007F3D19"/>
    <w:rsid w:val="00807076"/>
    <w:rsid w:val="008278ED"/>
    <w:rsid w:val="00877101"/>
    <w:rsid w:val="00985323"/>
    <w:rsid w:val="009872AF"/>
    <w:rsid w:val="00A967AD"/>
    <w:rsid w:val="00B369C4"/>
    <w:rsid w:val="00C10CF2"/>
    <w:rsid w:val="00C15D30"/>
    <w:rsid w:val="00C926EC"/>
    <w:rsid w:val="00D02E36"/>
    <w:rsid w:val="00D85399"/>
    <w:rsid w:val="00DA5756"/>
    <w:rsid w:val="00DB4B32"/>
    <w:rsid w:val="00DE6F2D"/>
    <w:rsid w:val="00DF0E4A"/>
    <w:rsid w:val="00E313CD"/>
    <w:rsid w:val="00E5322C"/>
    <w:rsid w:val="00E96BF0"/>
    <w:rsid w:val="00F2055E"/>
    <w:rsid w:val="00FA07CB"/>
    <w:rsid w:val="00FB7849"/>
    <w:rsid w:val="00FD6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C9C3"/>
  <w15:docId w15:val="{1C8B2E9C-402C-4985-858F-692B9963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link w:val="Pealkiri2Mrk"/>
    <w:uiPriority w:val="9"/>
    <w:unhideWhenUsed/>
    <w:qFormat/>
    <w:rsid w:val="00647D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Pealkiri3">
    <w:name w:val="heading 3"/>
    <w:basedOn w:val="Normaallaad"/>
    <w:link w:val="Pealkiri3Mrk"/>
    <w:uiPriority w:val="9"/>
    <w:unhideWhenUsed/>
    <w:qFormat/>
    <w:rsid w:val="00647D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Normaallaadveeb">
    <w:name w:val="Normal (Web)"/>
    <w:basedOn w:val="Normaallaad"/>
    <w:uiPriority w:val="99"/>
    <w:unhideWhenUsed/>
    <w:rsid w:val="0095436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Kommentaariviide">
    <w:name w:val="annotation reference"/>
    <w:basedOn w:val="Liguvaikefont"/>
    <w:uiPriority w:val="99"/>
    <w:semiHidden/>
    <w:unhideWhenUsed/>
    <w:rsid w:val="00201921"/>
    <w:rPr>
      <w:sz w:val="16"/>
      <w:szCs w:val="16"/>
    </w:rPr>
  </w:style>
  <w:style w:type="paragraph" w:styleId="Kommentaaritekst">
    <w:name w:val="annotation text"/>
    <w:basedOn w:val="Normaallaad"/>
    <w:link w:val="KommentaaritekstMrk"/>
    <w:uiPriority w:val="99"/>
    <w:semiHidden/>
    <w:unhideWhenUsed/>
    <w:rsid w:val="0020192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01921"/>
    <w:rPr>
      <w:sz w:val="20"/>
      <w:szCs w:val="20"/>
    </w:rPr>
  </w:style>
  <w:style w:type="paragraph" w:styleId="Kommentaariteema">
    <w:name w:val="annotation subject"/>
    <w:basedOn w:val="Kommentaaritekst"/>
    <w:next w:val="Kommentaaritekst"/>
    <w:link w:val="KommentaariteemaMrk"/>
    <w:uiPriority w:val="99"/>
    <w:semiHidden/>
    <w:unhideWhenUsed/>
    <w:rsid w:val="00201921"/>
    <w:rPr>
      <w:b/>
      <w:bCs/>
    </w:rPr>
  </w:style>
  <w:style w:type="character" w:customStyle="1" w:styleId="KommentaariteemaMrk">
    <w:name w:val="Kommentaari teema Märk"/>
    <w:basedOn w:val="KommentaaritekstMrk"/>
    <w:link w:val="Kommentaariteema"/>
    <w:uiPriority w:val="99"/>
    <w:semiHidden/>
    <w:rsid w:val="00201921"/>
    <w:rPr>
      <w:b/>
      <w:bCs/>
      <w:sz w:val="20"/>
      <w:szCs w:val="20"/>
    </w:rPr>
  </w:style>
  <w:style w:type="paragraph" w:styleId="Jutumullitekst">
    <w:name w:val="Balloon Text"/>
    <w:basedOn w:val="Normaallaad"/>
    <w:link w:val="JutumullitekstMrk"/>
    <w:uiPriority w:val="99"/>
    <w:semiHidden/>
    <w:unhideWhenUsed/>
    <w:rsid w:val="0020192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01921"/>
    <w:rPr>
      <w:rFonts w:ascii="Segoe UI" w:hAnsi="Segoe UI" w:cs="Segoe UI"/>
      <w:sz w:val="18"/>
      <w:szCs w:val="18"/>
    </w:rPr>
  </w:style>
  <w:style w:type="character" w:customStyle="1" w:styleId="css-901oao">
    <w:name w:val="css-901oao"/>
    <w:basedOn w:val="Liguvaikefont"/>
    <w:rsid w:val="005669DB"/>
  </w:style>
  <w:style w:type="character" w:styleId="Hperlink">
    <w:name w:val="Hyperlink"/>
    <w:basedOn w:val="Liguvaikefont"/>
    <w:uiPriority w:val="99"/>
    <w:unhideWhenUsed/>
    <w:rsid w:val="009D1BC1"/>
    <w:rPr>
      <w:color w:val="0563C1" w:themeColor="hyperlink"/>
      <w:u w:val="single"/>
    </w:rPr>
  </w:style>
  <w:style w:type="character" w:styleId="Lahendamatamainimine">
    <w:name w:val="Unresolved Mention"/>
    <w:basedOn w:val="Liguvaikefont"/>
    <w:uiPriority w:val="99"/>
    <w:semiHidden/>
    <w:unhideWhenUsed/>
    <w:rsid w:val="009D1BC1"/>
    <w:rPr>
      <w:color w:val="605E5C"/>
      <w:shd w:val="clear" w:color="auto" w:fill="E1DFDD"/>
    </w:rPr>
  </w:style>
  <w:style w:type="paragraph" w:styleId="Pis">
    <w:name w:val="header"/>
    <w:basedOn w:val="Normaallaad"/>
    <w:link w:val="PisMrk"/>
    <w:uiPriority w:val="99"/>
    <w:unhideWhenUsed/>
    <w:rsid w:val="009D1BC1"/>
    <w:pPr>
      <w:tabs>
        <w:tab w:val="center" w:pos="4252"/>
        <w:tab w:val="right" w:pos="8504"/>
      </w:tabs>
      <w:spacing w:after="0" w:line="240" w:lineRule="auto"/>
    </w:pPr>
  </w:style>
  <w:style w:type="character" w:customStyle="1" w:styleId="PisMrk">
    <w:name w:val="Päis Märk"/>
    <w:basedOn w:val="Liguvaikefont"/>
    <w:link w:val="Pis"/>
    <w:uiPriority w:val="99"/>
    <w:rsid w:val="009D1BC1"/>
  </w:style>
  <w:style w:type="paragraph" w:styleId="Jalus">
    <w:name w:val="footer"/>
    <w:basedOn w:val="Normaallaad"/>
    <w:link w:val="JalusMrk"/>
    <w:uiPriority w:val="99"/>
    <w:unhideWhenUsed/>
    <w:rsid w:val="009D1BC1"/>
    <w:pPr>
      <w:tabs>
        <w:tab w:val="center" w:pos="4252"/>
        <w:tab w:val="right" w:pos="8504"/>
      </w:tabs>
      <w:spacing w:after="0" w:line="240" w:lineRule="auto"/>
    </w:pPr>
  </w:style>
  <w:style w:type="character" w:customStyle="1" w:styleId="JalusMrk">
    <w:name w:val="Jalus Märk"/>
    <w:basedOn w:val="Liguvaikefont"/>
    <w:link w:val="Jalus"/>
    <w:uiPriority w:val="99"/>
    <w:rsid w:val="009D1BC1"/>
  </w:style>
  <w:style w:type="character" w:styleId="Klastatudhperlink">
    <w:name w:val="FollowedHyperlink"/>
    <w:basedOn w:val="Liguvaikefont"/>
    <w:uiPriority w:val="99"/>
    <w:semiHidden/>
    <w:unhideWhenUsed/>
    <w:rsid w:val="00590BB8"/>
    <w:rPr>
      <w:color w:val="954F72" w:themeColor="followedHyperlink"/>
      <w:u w:val="single"/>
    </w:rPr>
  </w:style>
  <w:style w:type="character" w:customStyle="1" w:styleId="Pealkiri2Mrk">
    <w:name w:val="Pealkiri 2 Märk"/>
    <w:basedOn w:val="Liguvaikefont"/>
    <w:link w:val="Pealkiri2"/>
    <w:uiPriority w:val="9"/>
    <w:rsid w:val="00647D6A"/>
    <w:rPr>
      <w:rFonts w:ascii="Times New Roman" w:eastAsia="Times New Roman" w:hAnsi="Times New Roman" w:cs="Times New Roman"/>
      <w:b/>
      <w:bCs/>
      <w:sz w:val="36"/>
      <w:szCs w:val="36"/>
    </w:rPr>
  </w:style>
  <w:style w:type="character" w:customStyle="1" w:styleId="Pealkiri3Mrk">
    <w:name w:val="Pealkiri 3 Märk"/>
    <w:basedOn w:val="Liguvaikefont"/>
    <w:link w:val="Pealkiri3"/>
    <w:uiPriority w:val="9"/>
    <w:rsid w:val="00647D6A"/>
    <w:rPr>
      <w:rFonts w:ascii="Times New Roman" w:eastAsia="Times New Roman" w:hAnsi="Times New Roman" w:cs="Times New Roman"/>
      <w:b/>
      <w:bCs/>
      <w:sz w:val="27"/>
      <w:szCs w:val="27"/>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Loendilik">
    <w:name w:val="List Paragraph"/>
    <w:basedOn w:val="Normaallaad"/>
    <w:uiPriority w:val="34"/>
    <w:qFormat/>
    <w:rsid w:val="00DA5756"/>
    <w:pPr>
      <w:ind w:left="720"/>
      <w:contextualSpacing/>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536">
      <w:bodyDiv w:val="1"/>
      <w:marLeft w:val="0"/>
      <w:marRight w:val="0"/>
      <w:marTop w:val="0"/>
      <w:marBottom w:val="0"/>
      <w:divBdr>
        <w:top w:val="none" w:sz="0" w:space="0" w:color="auto"/>
        <w:left w:val="none" w:sz="0" w:space="0" w:color="auto"/>
        <w:bottom w:val="none" w:sz="0" w:space="0" w:color="auto"/>
        <w:right w:val="none" w:sz="0" w:space="0" w:color="auto"/>
      </w:divBdr>
    </w:div>
    <w:div w:id="219630890">
      <w:bodyDiv w:val="1"/>
      <w:marLeft w:val="0"/>
      <w:marRight w:val="0"/>
      <w:marTop w:val="0"/>
      <w:marBottom w:val="0"/>
      <w:divBdr>
        <w:top w:val="none" w:sz="0" w:space="0" w:color="auto"/>
        <w:left w:val="none" w:sz="0" w:space="0" w:color="auto"/>
        <w:bottom w:val="none" w:sz="0" w:space="0" w:color="auto"/>
        <w:right w:val="none" w:sz="0" w:space="0" w:color="auto"/>
      </w:divBdr>
    </w:div>
    <w:div w:id="780758244">
      <w:bodyDiv w:val="1"/>
      <w:marLeft w:val="0"/>
      <w:marRight w:val="0"/>
      <w:marTop w:val="0"/>
      <w:marBottom w:val="0"/>
      <w:divBdr>
        <w:top w:val="none" w:sz="0" w:space="0" w:color="auto"/>
        <w:left w:val="none" w:sz="0" w:space="0" w:color="auto"/>
        <w:bottom w:val="none" w:sz="0" w:space="0" w:color="auto"/>
        <w:right w:val="none" w:sz="0" w:space="0" w:color="auto"/>
      </w:divBdr>
    </w:div>
    <w:div w:id="1407456253">
      <w:bodyDiv w:val="1"/>
      <w:marLeft w:val="0"/>
      <w:marRight w:val="0"/>
      <w:marTop w:val="0"/>
      <w:marBottom w:val="0"/>
      <w:divBdr>
        <w:top w:val="none" w:sz="0" w:space="0" w:color="auto"/>
        <w:left w:val="none" w:sz="0" w:space="0" w:color="auto"/>
        <w:bottom w:val="none" w:sz="0" w:space="0" w:color="auto"/>
        <w:right w:val="none" w:sz="0" w:space="0" w:color="auto"/>
      </w:divBdr>
    </w:div>
    <w:div w:id="1433932313">
      <w:bodyDiv w:val="1"/>
      <w:marLeft w:val="0"/>
      <w:marRight w:val="0"/>
      <w:marTop w:val="0"/>
      <w:marBottom w:val="0"/>
      <w:divBdr>
        <w:top w:val="none" w:sz="0" w:space="0" w:color="auto"/>
        <w:left w:val="none" w:sz="0" w:space="0" w:color="auto"/>
        <w:bottom w:val="none" w:sz="0" w:space="0" w:color="auto"/>
        <w:right w:val="none" w:sz="0" w:space="0" w:color="auto"/>
      </w:divBdr>
    </w:div>
    <w:div w:id="161521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H2020WaterFor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0oyjmISN3xJZs+ySUcVYq5catQ==">AMUW2mVWaO4ymUoK8uX47p0HC3M4TzdwQtVXDhYGcj33ecGwHvDf1Rkl7El+A740d7UR9brMrhjn+BKOgoAv+EXacnX8R3Zpj///kx5PWtswuD8W58dFDio=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661</Words>
  <Characters>3837</Characters>
  <Application>Microsoft Office Word</Application>
  <DocSecurity>0</DocSecurity>
  <Lines>31</Lines>
  <Paragraphs>8</Paragraphs>
  <ScaleCrop>false</ScaleCrop>
  <HeadingPairs>
    <vt:vector size="4" baseType="variant">
      <vt:variant>
        <vt:lpstr>Pealkiri</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Cillero Castro</dc:creator>
  <cp:lastModifiedBy>Tiit Kutser</cp:lastModifiedBy>
  <cp:revision>4</cp:revision>
  <dcterms:created xsi:type="dcterms:W3CDTF">2022-09-09T13:22:00Z</dcterms:created>
  <dcterms:modified xsi:type="dcterms:W3CDTF">2022-09-09T13:28:00Z</dcterms:modified>
</cp:coreProperties>
</file>